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885A6" w14:textId="77777777" w:rsidR="002D00ED" w:rsidRPr="00BB1A73" w:rsidRDefault="00CD5FE8" w:rsidP="00CD5FE8">
      <w:pPr>
        <w:spacing w:after="0"/>
        <w:rPr>
          <w:rFonts w:ascii="Times New Roman" w:hAnsi="Times New Roman" w:cs="Times New Roman"/>
          <w:sz w:val="24"/>
          <w:szCs w:val="24"/>
        </w:rPr>
      </w:pPr>
      <w:r w:rsidRPr="00BB1A73">
        <w:rPr>
          <w:rFonts w:ascii="Times New Roman" w:hAnsi="Times New Roman" w:cs="Times New Roman"/>
          <w:sz w:val="24"/>
          <w:szCs w:val="24"/>
        </w:rPr>
        <w:t>Jamie Causey</w:t>
      </w:r>
    </w:p>
    <w:p w14:paraId="5F5C22BF" w14:textId="61944C02" w:rsidR="00CD5FE8" w:rsidRPr="00BB1A73" w:rsidRDefault="00B85BA8" w:rsidP="00CD5FE8">
      <w:pPr>
        <w:spacing w:after="0"/>
        <w:rPr>
          <w:rFonts w:ascii="Times New Roman" w:hAnsi="Times New Roman" w:cs="Times New Roman"/>
          <w:sz w:val="24"/>
          <w:szCs w:val="24"/>
        </w:rPr>
      </w:pPr>
      <w:r>
        <w:rPr>
          <w:rFonts w:ascii="Times New Roman" w:hAnsi="Times New Roman" w:cs="Times New Roman"/>
          <w:sz w:val="24"/>
          <w:szCs w:val="24"/>
        </w:rPr>
        <w:t>M</w:t>
      </w:r>
      <w:r w:rsidR="00CD5FE8" w:rsidRPr="00BB1A73">
        <w:rPr>
          <w:rFonts w:ascii="Times New Roman" w:hAnsi="Times New Roman" w:cs="Times New Roman"/>
          <w:sz w:val="24"/>
          <w:szCs w:val="24"/>
        </w:rPr>
        <w:t>s. Causey</w:t>
      </w:r>
    </w:p>
    <w:p w14:paraId="6CADD360" w14:textId="77777777" w:rsidR="00CD5FE8" w:rsidRPr="00BB1A73" w:rsidRDefault="00CD5FE8" w:rsidP="00CD5FE8">
      <w:pPr>
        <w:spacing w:after="0"/>
        <w:rPr>
          <w:rFonts w:ascii="Times New Roman" w:hAnsi="Times New Roman" w:cs="Times New Roman"/>
          <w:sz w:val="24"/>
          <w:szCs w:val="24"/>
        </w:rPr>
      </w:pPr>
      <w:r w:rsidRPr="00BB1A73">
        <w:rPr>
          <w:rFonts w:ascii="Times New Roman" w:hAnsi="Times New Roman" w:cs="Times New Roman"/>
          <w:sz w:val="24"/>
          <w:szCs w:val="24"/>
        </w:rPr>
        <w:t>AP Literature</w:t>
      </w:r>
    </w:p>
    <w:p w14:paraId="6392E97B" w14:textId="56727A11" w:rsidR="00CD5FE8" w:rsidRPr="00BB1A73" w:rsidRDefault="00B85BA8" w:rsidP="00CD5FE8">
      <w:pPr>
        <w:spacing w:after="0"/>
        <w:rPr>
          <w:rFonts w:ascii="Times New Roman" w:hAnsi="Times New Roman" w:cs="Times New Roman"/>
          <w:sz w:val="24"/>
          <w:szCs w:val="24"/>
        </w:rPr>
      </w:pPr>
      <w:r>
        <w:rPr>
          <w:rFonts w:ascii="Times New Roman" w:hAnsi="Times New Roman" w:cs="Times New Roman"/>
          <w:sz w:val="24"/>
          <w:szCs w:val="24"/>
        </w:rPr>
        <w:t>12</w:t>
      </w:r>
      <w:r w:rsidR="00CD5FE8" w:rsidRPr="00BB1A73">
        <w:rPr>
          <w:rFonts w:ascii="Times New Roman" w:hAnsi="Times New Roman" w:cs="Times New Roman"/>
          <w:sz w:val="24"/>
          <w:szCs w:val="24"/>
        </w:rPr>
        <w:t xml:space="preserve"> </w:t>
      </w:r>
      <w:r>
        <w:rPr>
          <w:rFonts w:ascii="Times New Roman" w:hAnsi="Times New Roman" w:cs="Times New Roman"/>
          <w:sz w:val="24"/>
          <w:szCs w:val="24"/>
        </w:rPr>
        <w:t>October 2015</w:t>
      </w:r>
    </w:p>
    <w:p w14:paraId="16140B32" w14:textId="77777777" w:rsidR="00CD5FE8" w:rsidRPr="00BB1A73" w:rsidRDefault="00CD5FE8" w:rsidP="00CD5FE8">
      <w:pPr>
        <w:spacing w:after="0"/>
        <w:rPr>
          <w:rFonts w:ascii="Times New Roman" w:hAnsi="Times New Roman" w:cs="Times New Roman"/>
          <w:sz w:val="24"/>
          <w:szCs w:val="24"/>
        </w:rPr>
      </w:pPr>
    </w:p>
    <w:p w14:paraId="19FE4C24" w14:textId="6224EC8B" w:rsidR="00CD5FE8" w:rsidRPr="00BB1A73" w:rsidRDefault="00CD5FE8" w:rsidP="00CD5FE8">
      <w:pPr>
        <w:spacing w:after="0"/>
        <w:jc w:val="center"/>
        <w:rPr>
          <w:rFonts w:ascii="Times New Roman" w:hAnsi="Times New Roman" w:cs="Times New Roman"/>
          <w:sz w:val="24"/>
          <w:szCs w:val="24"/>
        </w:rPr>
      </w:pPr>
      <w:r w:rsidRPr="00BB1A73">
        <w:rPr>
          <w:rFonts w:ascii="Times New Roman" w:hAnsi="Times New Roman" w:cs="Times New Roman"/>
          <w:sz w:val="24"/>
          <w:szCs w:val="24"/>
        </w:rPr>
        <w:t>Stifling Education</w:t>
      </w:r>
      <w:r w:rsidR="00B85BA8">
        <w:rPr>
          <w:rFonts w:ascii="Times New Roman" w:hAnsi="Times New Roman" w:cs="Times New Roman"/>
          <w:sz w:val="24"/>
          <w:szCs w:val="24"/>
        </w:rPr>
        <w:t xml:space="preserve"> – Second </w:t>
      </w:r>
      <w:bookmarkStart w:id="0" w:name="_GoBack"/>
      <w:bookmarkEnd w:id="0"/>
      <w:r w:rsidR="00B85BA8">
        <w:rPr>
          <w:rFonts w:ascii="Times New Roman" w:hAnsi="Times New Roman" w:cs="Times New Roman"/>
          <w:sz w:val="24"/>
          <w:szCs w:val="24"/>
        </w:rPr>
        <w:t>Draft</w:t>
      </w:r>
    </w:p>
    <w:p w14:paraId="4BBBC5C9" w14:textId="77777777" w:rsidR="00CD5FE8" w:rsidRPr="00BB1A73" w:rsidRDefault="00CD5FE8" w:rsidP="00CD5FE8">
      <w:pPr>
        <w:spacing w:after="0"/>
        <w:jc w:val="center"/>
        <w:rPr>
          <w:rFonts w:ascii="Times New Roman" w:hAnsi="Times New Roman" w:cs="Times New Roman"/>
          <w:sz w:val="24"/>
          <w:szCs w:val="24"/>
        </w:rPr>
      </w:pPr>
    </w:p>
    <w:p w14:paraId="7D9F9F82" w14:textId="77777777" w:rsidR="002D00ED" w:rsidRPr="00257694" w:rsidRDefault="00CD5FE8" w:rsidP="00257694">
      <w:pPr>
        <w:ind w:firstLine="720"/>
        <w:rPr>
          <w:rFonts w:ascii="Times New Roman" w:hAnsi="Times New Roman" w:cs="Times New Roman"/>
          <w:sz w:val="24"/>
          <w:szCs w:val="24"/>
        </w:rPr>
      </w:pPr>
      <w:r w:rsidRPr="00257694">
        <w:rPr>
          <w:rFonts w:ascii="Times New Roman" w:hAnsi="Times New Roman" w:cs="Times New Roman"/>
          <w:sz w:val="24"/>
          <w:szCs w:val="24"/>
        </w:rPr>
        <w:t xml:space="preserve">In American education today, the word </w:t>
      </w:r>
      <w:r w:rsidRPr="00257694">
        <w:rPr>
          <w:rFonts w:ascii="Times New Roman" w:hAnsi="Times New Roman" w:cs="Times New Roman"/>
          <w:i/>
          <w:sz w:val="24"/>
          <w:szCs w:val="24"/>
        </w:rPr>
        <w:t>rigor</w:t>
      </w:r>
      <w:r w:rsidRPr="00257694">
        <w:rPr>
          <w:rFonts w:ascii="Times New Roman" w:hAnsi="Times New Roman" w:cs="Times New Roman"/>
          <w:sz w:val="24"/>
          <w:szCs w:val="24"/>
        </w:rPr>
        <w:t xml:space="preserve"> is used frequently to mean a classroom that provides the strongest possible education for its students by upholding a strenuous pedagogy. However, the word’s origins are quite different and not educationally appropriate. </w:t>
      </w:r>
    </w:p>
    <w:p w14:paraId="6FB74937" w14:textId="77777777" w:rsidR="00C83549" w:rsidRPr="00257694" w:rsidRDefault="002D00ED" w:rsidP="00257694">
      <w:pPr>
        <w:spacing w:after="0"/>
        <w:rPr>
          <w:rFonts w:ascii="Times New Roman" w:hAnsi="Times New Roman" w:cs="Times New Roman"/>
          <w:sz w:val="24"/>
          <w:szCs w:val="24"/>
        </w:rPr>
      </w:pPr>
      <w:r w:rsidRPr="00257694">
        <w:rPr>
          <w:rFonts w:ascii="Times New Roman" w:hAnsi="Times New Roman" w:cs="Times New Roman"/>
          <w:sz w:val="24"/>
          <w:szCs w:val="24"/>
        </w:rPr>
        <w:t>ETYMOLOGY</w:t>
      </w:r>
    </w:p>
    <w:p w14:paraId="6580C115" w14:textId="38762DCE" w:rsidR="00C83549" w:rsidRPr="00257694" w:rsidRDefault="006224E5" w:rsidP="00257694">
      <w:pPr>
        <w:spacing w:after="0"/>
        <w:rPr>
          <w:rFonts w:ascii="Times New Roman" w:hAnsi="Times New Roman" w:cs="Times New Roman"/>
          <w:sz w:val="24"/>
          <w:szCs w:val="24"/>
        </w:rPr>
      </w:pPr>
      <w:r>
        <w:rPr>
          <w:rFonts w:ascii="Times New Roman" w:hAnsi="Times New Roman" w:cs="Times New Roman"/>
          <w:sz w:val="24"/>
          <w:szCs w:val="24"/>
        </w:rPr>
        <w:t>According to the Oxford English Dictionary Database, t</w:t>
      </w:r>
      <w:r w:rsidR="00C83549" w:rsidRPr="00257694">
        <w:rPr>
          <w:rFonts w:ascii="Times New Roman" w:hAnsi="Times New Roman" w:cs="Times New Roman"/>
          <w:sz w:val="24"/>
          <w:szCs w:val="24"/>
        </w:rPr>
        <w:t xml:space="preserve">he word </w:t>
      </w:r>
      <w:r w:rsidR="00C83549" w:rsidRPr="00257694">
        <w:rPr>
          <w:rFonts w:ascii="Times New Roman" w:hAnsi="Times New Roman" w:cs="Times New Roman"/>
          <w:i/>
          <w:sz w:val="24"/>
          <w:szCs w:val="24"/>
        </w:rPr>
        <w:t>rigor</w:t>
      </w:r>
      <w:r w:rsidR="00C83549" w:rsidRPr="00257694">
        <w:rPr>
          <w:rFonts w:ascii="Times New Roman" w:hAnsi="Times New Roman" w:cs="Times New Roman"/>
          <w:sz w:val="24"/>
          <w:szCs w:val="24"/>
        </w:rPr>
        <w:t xml:space="preserve"> originally came from the classical Latin </w:t>
      </w:r>
      <w:r w:rsidR="00C83549" w:rsidRPr="00257694">
        <w:rPr>
          <w:rFonts w:ascii="Times New Roman" w:hAnsi="Times New Roman" w:cs="Times New Roman"/>
          <w:i/>
          <w:sz w:val="24"/>
          <w:szCs w:val="24"/>
        </w:rPr>
        <w:t>rigor</w:t>
      </w:r>
      <w:r w:rsidR="00257694">
        <w:rPr>
          <w:rFonts w:ascii="Times New Roman" w:hAnsi="Times New Roman" w:cs="Times New Roman"/>
          <w:sz w:val="24"/>
          <w:szCs w:val="24"/>
        </w:rPr>
        <w:t>, which means</w:t>
      </w:r>
      <w:r w:rsidR="00C83549" w:rsidRPr="00257694">
        <w:rPr>
          <w:rFonts w:ascii="Times New Roman" w:hAnsi="Times New Roman" w:cs="Times New Roman"/>
          <w:sz w:val="24"/>
          <w:szCs w:val="24"/>
        </w:rPr>
        <w:t xml:space="preserve"> unbending quality, stiffness, </w:t>
      </w:r>
      <w:r w:rsidR="00FC70CE" w:rsidRPr="00257694">
        <w:rPr>
          <w:rFonts w:ascii="Times New Roman" w:hAnsi="Times New Roman" w:cs="Times New Roman"/>
          <w:sz w:val="24"/>
          <w:szCs w:val="24"/>
        </w:rPr>
        <w:t xml:space="preserve">or unyielding hardness. It moved into Old French, retaining the same meanings. From there it segued into Middle French and the closely related Anglo-Norman, still </w:t>
      </w:r>
      <w:r w:rsidR="00257694" w:rsidRPr="00257694">
        <w:rPr>
          <w:rFonts w:ascii="Times New Roman" w:hAnsi="Times New Roman" w:cs="Times New Roman"/>
          <w:sz w:val="24"/>
          <w:szCs w:val="24"/>
        </w:rPr>
        <w:t>preserving</w:t>
      </w:r>
      <w:r w:rsidR="00FC70CE" w:rsidRPr="00257694">
        <w:rPr>
          <w:rFonts w:ascii="Times New Roman" w:hAnsi="Times New Roman" w:cs="Times New Roman"/>
          <w:sz w:val="24"/>
          <w:szCs w:val="24"/>
        </w:rPr>
        <w:t xml:space="preserve"> the definitions related to inflexible severity. </w:t>
      </w:r>
    </w:p>
    <w:p w14:paraId="177C3772" w14:textId="4AB7DA7B" w:rsidR="003776BD" w:rsidRPr="00257694" w:rsidRDefault="003776BD" w:rsidP="00257694">
      <w:pPr>
        <w:spacing w:after="0"/>
        <w:ind w:firstLine="720"/>
        <w:rPr>
          <w:rFonts w:ascii="Times New Roman" w:hAnsi="Times New Roman" w:cs="Times New Roman"/>
          <w:sz w:val="24"/>
          <w:szCs w:val="24"/>
        </w:rPr>
      </w:pPr>
      <w:r w:rsidRPr="00257694">
        <w:rPr>
          <w:rFonts w:ascii="Times New Roman" w:hAnsi="Times New Roman" w:cs="Times New Roman"/>
          <w:sz w:val="24"/>
          <w:szCs w:val="24"/>
        </w:rPr>
        <w:t>One significant aspect of the word</w:t>
      </w:r>
      <w:r w:rsidR="00CD5FE8" w:rsidRPr="00257694">
        <w:rPr>
          <w:rFonts w:ascii="Times New Roman" w:hAnsi="Times New Roman" w:cs="Times New Roman"/>
          <w:sz w:val="24"/>
          <w:szCs w:val="24"/>
        </w:rPr>
        <w:t>’</w:t>
      </w:r>
      <w:r w:rsidRPr="00257694">
        <w:rPr>
          <w:rFonts w:ascii="Times New Roman" w:hAnsi="Times New Roman" w:cs="Times New Roman"/>
          <w:sz w:val="24"/>
          <w:szCs w:val="24"/>
        </w:rPr>
        <w:t xml:space="preserve">s etymology comes from the change in spelling as the word has moved through British and American English. </w:t>
      </w:r>
      <w:r w:rsidR="00CD5FE8" w:rsidRPr="00257694">
        <w:rPr>
          <w:rFonts w:ascii="Times New Roman" w:hAnsi="Times New Roman" w:cs="Times New Roman"/>
          <w:sz w:val="24"/>
          <w:szCs w:val="24"/>
        </w:rPr>
        <w:t xml:space="preserve">From the Oxford Dictionaries blog, the spelling differences are explained by the British’s decision to maintain spellings of words they take from other languages. This explains why the British have spelled </w:t>
      </w:r>
      <w:proofErr w:type="spellStart"/>
      <w:r w:rsidR="00CD5FE8" w:rsidRPr="00257694">
        <w:rPr>
          <w:rFonts w:ascii="Times New Roman" w:hAnsi="Times New Roman" w:cs="Times New Roman"/>
          <w:i/>
          <w:sz w:val="24"/>
          <w:szCs w:val="24"/>
        </w:rPr>
        <w:t>rigour</w:t>
      </w:r>
      <w:proofErr w:type="spellEnd"/>
      <w:r w:rsidR="00257694">
        <w:rPr>
          <w:rFonts w:ascii="Times New Roman" w:hAnsi="Times New Roman" w:cs="Times New Roman"/>
          <w:sz w:val="24"/>
          <w:szCs w:val="24"/>
        </w:rPr>
        <w:t xml:space="preserve"> with an additional “u”</w:t>
      </w:r>
      <w:r w:rsidR="00CD5FE8" w:rsidRPr="00257694">
        <w:rPr>
          <w:rFonts w:ascii="Times New Roman" w:hAnsi="Times New Roman" w:cs="Times New Roman"/>
          <w:sz w:val="24"/>
          <w:szCs w:val="24"/>
        </w:rPr>
        <w:t xml:space="preserve">. The British are maintaining the spelling related to the French origins of the word. When </w:t>
      </w:r>
      <w:r w:rsidR="00CD5FE8" w:rsidRPr="00257694">
        <w:rPr>
          <w:rFonts w:ascii="Times New Roman" w:hAnsi="Times New Roman" w:cs="Times New Roman"/>
          <w:i/>
          <w:sz w:val="24"/>
          <w:szCs w:val="24"/>
        </w:rPr>
        <w:t>rigor</w:t>
      </w:r>
      <w:r w:rsidR="00CD5FE8" w:rsidRPr="00257694">
        <w:rPr>
          <w:rFonts w:ascii="Times New Roman" w:hAnsi="Times New Roman" w:cs="Times New Roman"/>
          <w:sz w:val="24"/>
          <w:szCs w:val="24"/>
        </w:rPr>
        <w:t xml:space="preserve"> is used as a noun though, in medical terminology (rigor mortis), it usually has a distinct pronunciation.</w:t>
      </w:r>
    </w:p>
    <w:p w14:paraId="1367CAB6" w14:textId="77777777" w:rsidR="001E61C9" w:rsidRPr="00257694" w:rsidRDefault="001E61C9" w:rsidP="00257694">
      <w:pPr>
        <w:spacing w:after="0"/>
        <w:ind w:firstLine="720"/>
        <w:rPr>
          <w:rFonts w:ascii="Times New Roman" w:hAnsi="Times New Roman" w:cs="Times New Roman"/>
          <w:sz w:val="24"/>
          <w:szCs w:val="24"/>
        </w:rPr>
      </w:pPr>
    </w:p>
    <w:p w14:paraId="0FD867BC" w14:textId="77777777" w:rsidR="003B55EE" w:rsidRPr="00257694" w:rsidRDefault="00CD5FE8" w:rsidP="00257694">
      <w:pPr>
        <w:spacing w:after="0"/>
        <w:rPr>
          <w:rFonts w:ascii="Times New Roman" w:hAnsi="Times New Roman" w:cs="Times New Roman"/>
          <w:sz w:val="24"/>
          <w:szCs w:val="24"/>
        </w:rPr>
      </w:pPr>
      <w:r w:rsidRPr="00257694">
        <w:rPr>
          <w:rFonts w:ascii="Times New Roman" w:hAnsi="Times New Roman" w:cs="Times New Roman"/>
          <w:sz w:val="24"/>
          <w:szCs w:val="24"/>
        </w:rPr>
        <w:t>MEANINGS</w:t>
      </w:r>
    </w:p>
    <w:p w14:paraId="7C1052F0" w14:textId="77777777" w:rsidR="003B55EE" w:rsidRPr="00257694" w:rsidRDefault="003B55EE" w:rsidP="00257694">
      <w:pPr>
        <w:spacing w:after="0"/>
        <w:rPr>
          <w:rFonts w:ascii="Times New Roman" w:hAnsi="Times New Roman" w:cs="Times New Roman"/>
          <w:sz w:val="24"/>
          <w:szCs w:val="24"/>
        </w:rPr>
      </w:pPr>
      <w:r w:rsidRPr="00257694">
        <w:rPr>
          <w:rFonts w:ascii="Times New Roman" w:hAnsi="Times New Roman" w:cs="Times New Roman"/>
          <w:i/>
          <w:sz w:val="24"/>
          <w:szCs w:val="24"/>
        </w:rPr>
        <w:t>Rigor</w:t>
      </w:r>
      <w:r w:rsidRPr="00257694">
        <w:rPr>
          <w:rFonts w:ascii="Times New Roman" w:hAnsi="Times New Roman" w:cs="Times New Roman"/>
          <w:sz w:val="24"/>
          <w:szCs w:val="24"/>
        </w:rPr>
        <w:t xml:space="preserve"> means the “rigidity of action, interpretation, etc.” (OED). There are a number of related definitions for the word that are some variation on rigid or inflexible qualities. Some definitions go so far as to use words like harshness, severity, or </w:t>
      </w:r>
      <w:r w:rsidR="00BB1A73" w:rsidRPr="00257694">
        <w:rPr>
          <w:rFonts w:ascii="Times New Roman" w:hAnsi="Times New Roman" w:cs="Times New Roman"/>
          <w:sz w:val="24"/>
          <w:szCs w:val="24"/>
        </w:rPr>
        <w:t>cruelty</w:t>
      </w:r>
      <w:r w:rsidRPr="00257694">
        <w:rPr>
          <w:rFonts w:ascii="Times New Roman" w:hAnsi="Times New Roman" w:cs="Times New Roman"/>
          <w:sz w:val="24"/>
          <w:szCs w:val="24"/>
        </w:rPr>
        <w:t xml:space="preserve">. This leads to a negative connotation that seems at odds with the idea of </w:t>
      </w:r>
      <w:r w:rsidRPr="00257694">
        <w:rPr>
          <w:rFonts w:ascii="Times New Roman" w:hAnsi="Times New Roman" w:cs="Times New Roman"/>
          <w:i/>
          <w:sz w:val="24"/>
          <w:szCs w:val="24"/>
        </w:rPr>
        <w:t>rigor</w:t>
      </w:r>
      <w:r w:rsidRPr="00257694">
        <w:rPr>
          <w:rFonts w:ascii="Times New Roman" w:hAnsi="Times New Roman" w:cs="Times New Roman"/>
          <w:sz w:val="24"/>
          <w:szCs w:val="24"/>
        </w:rPr>
        <w:t xml:space="preserve"> in education. </w:t>
      </w:r>
    </w:p>
    <w:p w14:paraId="194AB182" w14:textId="77777777" w:rsidR="000042D4" w:rsidRPr="00257694" w:rsidRDefault="003B55EE" w:rsidP="00257694">
      <w:pPr>
        <w:pStyle w:val="Heading3"/>
        <w:spacing w:before="0" w:beforeAutospacing="0" w:after="0" w:afterAutospacing="0" w:line="276" w:lineRule="auto"/>
        <w:ind w:firstLine="720"/>
        <w:rPr>
          <w:rFonts w:ascii="Times New Roman" w:eastAsia="Times New Roman" w:hAnsi="Times New Roman" w:cs="Times New Roman"/>
          <w:b w:val="0"/>
          <w:sz w:val="24"/>
          <w:szCs w:val="24"/>
        </w:rPr>
      </w:pPr>
      <w:r w:rsidRPr="00257694">
        <w:rPr>
          <w:rFonts w:ascii="Times New Roman" w:hAnsi="Times New Roman" w:cs="Times New Roman"/>
          <w:b w:val="0"/>
          <w:sz w:val="24"/>
          <w:szCs w:val="24"/>
        </w:rPr>
        <w:t xml:space="preserve">This word also is used as a medical and legal term. </w:t>
      </w:r>
      <w:r w:rsidRPr="00257694">
        <w:rPr>
          <w:rFonts w:ascii="Times New Roman" w:hAnsi="Times New Roman" w:cs="Times New Roman"/>
          <w:b w:val="0"/>
          <w:i/>
          <w:sz w:val="24"/>
          <w:szCs w:val="24"/>
        </w:rPr>
        <w:t>Rigor Mortis</w:t>
      </w:r>
      <w:r w:rsidRPr="00257694">
        <w:rPr>
          <w:rFonts w:ascii="Times New Roman" w:hAnsi="Times New Roman" w:cs="Times New Roman"/>
          <w:b w:val="0"/>
          <w:sz w:val="24"/>
          <w:szCs w:val="24"/>
        </w:rPr>
        <w:t xml:space="preserve">, a medical term, means the “stiffening of a dead body that typically begins (in humans) within a few hours after death and lasts for several days” (OED). The </w:t>
      </w:r>
      <w:r w:rsidRPr="00257694">
        <w:rPr>
          <w:rFonts w:ascii="Times New Roman" w:hAnsi="Times New Roman" w:cs="Times New Roman"/>
          <w:b w:val="0"/>
          <w:i/>
          <w:sz w:val="24"/>
          <w:szCs w:val="24"/>
        </w:rPr>
        <w:t>rigor of the law</w:t>
      </w:r>
      <w:r w:rsidRPr="00257694">
        <w:rPr>
          <w:rFonts w:ascii="Times New Roman" w:hAnsi="Times New Roman" w:cs="Times New Roman"/>
          <w:b w:val="0"/>
          <w:sz w:val="24"/>
          <w:szCs w:val="24"/>
        </w:rPr>
        <w:t>, meaning “</w:t>
      </w:r>
      <w:r w:rsidRPr="00257694">
        <w:rPr>
          <w:rFonts w:ascii="Times New Roman" w:eastAsia="Times New Roman" w:hAnsi="Times New Roman" w:cs="Times New Roman"/>
          <w:b w:val="0"/>
          <w:sz w:val="24"/>
          <w:szCs w:val="24"/>
        </w:rPr>
        <w:t xml:space="preserve">the law interpreted in its strict sense,” is </w:t>
      </w:r>
      <w:r w:rsidR="00BB1A73" w:rsidRPr="00257694">
        <w:rPr>
          <w:rFonts w:ascii="Times New Roman" w:eastAsia="Times New Roman" w:hAnsi="Times New Roman" w:cs="Times New Roman"/>
          <w:b w:val="0"/>
          <w:sz w:val="24"/>
          <w:szCs w:val="24"/>
        </w:rPr>
        <w:t xml:space="preserve">rarely </w:t>
      </w:r>
      <w:r w:rsidRPr="00257694">
        <w:rPr>
          <w:rFonts w:ascii="Times New Roman" w:eastAsia="Times New Roman" w:hAnsi="Times New Roman" w:cs="Times New Roman"/>
          <w:b w:val="0"/>
          <w:sz w:val="24"/>
          <w:szCs w:val="24"/>
        </w:rPr>
        <w:t xml:space="preserve">used in modern English courtrooms (OED). </w:t>
      </w:r>
      <w:r w:rsidR="00BB1A73" w:rsidRPr="00257694">
        <w:rPr>
          <w:rFonts w:ascii="Times New Roman" w:eastAsia="Times New Roman" w:hAnsi="Times New Roman" w:cs="Times New Roman"/>
          <w:b w:val="0"/>
          <w:sz w:val="24"/>
          <w:szCs w:val="24"/>
        </w:rPr>
        <w:t xml:space="preserve">In medical and legal jargon, </w:t>
      </w:r>
      <w:r w:rsidR="00BB1A73" w:rsidRPr="00257694">
        <w:rPr>
          <w:rFonts w:ascii="Times New Roman" w:eastAsia="Times New Roman" w:hAnsi="Times New Roman" w:cs="Times New Roman"/>
          <w:b w:val="0"/>
          <w:i/>
          <w:sz w:val="24"/>
          <w:szCs w:val="24"/>
        </w:rPr>
        <w:t>rigor</w:t>
      </w:r>
      <w:r w:rsidR="00BB1A73" w:rsidRPr="00257694">
        <w:rPr>
          <w:rFonts w:ascii="Times New Roman" w:eastAsia="Times New Roman" w:hAnsi="Times New Roman" w:cs="Times New Roman"/>
          <w:b w:val="0"/>
          <w:sz w:val="24"/>
          <w:szCs w:val="24"/>
        </w:rPr>
        <w:t xml:space="preserve"> continues to relate to stiffness or inflexibility. There is little doubt of what those terms mean in the phrases identified because of the serious quality of the ideas being described. </w:t>
      </w:r>
    </w:p>
    <w:p w14:paraId="6188867E" w14:textId="77777777" w:rsidR="00BB1A73" w:rsidRPr="00257694" w:rsidRDefault="00BB1A73" w:rsidP="00257694">
      <w:pPr>
        <w:spacing w:after="0"/>
        <w:rPr>
          <w:rFonts w:ascii="Times New Roman" w:hAnsi="Times New Roman" w:cs="Times New Roman"/>
          <w:sz w:val="24"/>
          <w:szCs w:val="24"/>
        </w:rPr>
      </w:pPr>
    </w:p>
    <w:p w14:paraId="4D9C6770" w14:textId="77777777" w:rsidR="00C83549" w:rsidRPr="00257694" w:rsidRDefault="00CD5FE8" w:rsidP="00257694">
      <w:pPr>
        <w:spacing w:after="0"/>
        <w:rPr>
          <w:rFonts w:ascii="Times New Roman" w:hAnsi="Times New Roman" w:cs="Times New Roman"/>
          <w:sz w:val="24"/>
          <w:szCs w:val="24"/>
        </w:rPr>
      </w:pPr>
      <w:r w:rsidRPr="00257694">
        <w:rPr>
          <w:rFonts w:ascii="Times New Roman" w:hAnsi="Times New Roman" w:cs="Times New Roman"/>
          <w:sz w:val="24"/>
          <w:szCs w:val="24"/>
        </w:rPr>
        <w:t>USES</w:t>
      </w:r>
    </w:p>
    <w:p w14:paraId="04392176" w14:textId="20A55E05" w:rsidR="00CD5FE8" w:rsidRPr="00257694" w:rsidRDefault="00CD5FE8" w:rsidP="00257694">
      <w:pPr>
        <w:spacing w:after="0"/>
        <w:rPr>
          <w:rFonts w:ascii="Times New Roman" w:hAnsi="Times New Roman" w:cs="Times New Roman"/>
          <w:sz w:val="24"/>
          <w:szCs w:val="24"/>
        </w:rPr>
      </w:pPr>
      <w:r w:rsidRPr="00257694">
        <w:rPr>
          <w:rFonts w:ascii="Times New Roman" w:hAnsi="Times New Roman" w:cs="Times New Roman"/>
          <w:sz w:val="24"/>
          <w:szCs w:val="24"/>
        </w:rPr>
        <w:t xml:space="preserve">One of the earliest uses of the word </w:t>
      </w:r>
      <w:r w:rsidRPr="00257694">
        <w:rPr>
          <w:rFonts w:ascii="Times New Roman" w:hAnsi="Times New Roman" w:cs="Times New Roman"/>
          <w:i/>
          <w:sz w:val="24"/>
          <w:szCs w:val="24"/>
        </w:rPr>
        <w:t>rigor</w:t>
      </w:r>
      <w:r w:rsidRPr="00257694">
        <w:rPr>
          <w:rFonts w:ascii="Times New Roman" w:hAnsi="Times New Roman" w:cs="Times New Roman"/>
          <w:sz w:val="24"/>
          <w:szCs w:val="24"/>
        </w:rPr>
        <w:t xml:space="preserve"> appears in Geoffrey Chaucer’s </w:t>
      </w:r>
      <w:r w:rsidR="00EF3483" w:rsidRPr="00257694">
        <w:rPr>
          <w:rFonts w:ascii="Times New Roman" w:hAnsi="Times New Roman" w:cs="Times New Roman"/>
          <w:sz w:val="24"/>
          <w:szCs w:val="24"/>
        </w:rPr>
        <w:t>“</w:t>
      </w:r>
      <w:r w:rsidRPr="00257694">
        <w:rPr>
          <w:rFonts w:ascii="Times New Roman" w:hAnsi="Times New Roman" w:cs="Times New Roman"/>
          <w:sz w:val="24"/>
          <w:szCs w:val="24"/>
        </w:rPr>
        <w:t>Franklin’s Tale.</w:t>
      </w:r>
      <w:r w:rsidR="00EF3483" w:rsidRPr="00257694">
        <w:rPr>
          <w:rFonts w:ascii="Times New Roman" w:hAnsi="Times New Roman" w:cs="Times New Roman"/>
          <w:sz w:val="24"/>
          <w:szCs w:val="24"/>
        </w:rPr>
        <w:t>” It has had minimal changes throughout its years of use. In 1394, when Chaucer wrote “</w:t>
      </w:r>
      <w:proofErr w:type="spellStart"/>
      <w:r w:rsidR="00EF3483" w:rsidRPr="00257694">
        <w:rPr>
          <w:rFonts w:ascii="Times New Roman" w:eastAsia="Times New Roman" w:hAnsi="Times New Roman" w:cs="Times New Roman"/>
          <w:sz w:val="24"/>
          <w:szCs w:val="24"/>
        </w:rPr>
        <w:t>Thynges</w:t>
      </w:r>
      <w:proofErr w:type="spellEnd"/>
      <w:r w:rsidR="00EF3483" w:rsidRPr="00257694">
        <w:rPr>
          <w:rFonts w:ascii="Times New Roman" w:eastAsia="Times New Roman" w:hAnsi="Times New Roman" w:cs="Times New Roman"/>
          <w:sz w:val="24"/>
          <w:szCs w:val="24"/>
        </w:rPr>
        <w:t xml:space="preserve"> that </w:t>
      </w:r>
      <w:proofErr w:type="spellStart"/>
      <w:r w:rsidR="00EF3483" w:rsidRPr="00257694">
        <w:rPr>
          <w:rFonts w:ascii="Times New Roman" w:eastAsia="Times New Roman" w:hAnsi="Times New Roman" w:cs="Times New Roman"/>
          <w:sz w:val="24"/>
          <w:szCs w:val="24"/>
        </w:rPr>
        <w:t>rigour</w:t>
      </w:r>
      <w:proofErr w:type="spellEnd"/>
      <w:r w:rsidR="00EF3483" w:rsidRPr="00257694">
        <w:rPr>
          <w:rFonts w:ascii="Times New Roman" w:eastAsia="Times New Roman" w:hAnsi="Times New Roman" w:cs="Times New Roman"/>
          <w:sz w:val="24"/>
          <w:szCs w:val="24"/>
        </w:rPr>
        <w:t xml:space="preserve"> [</w:t>
      </w:r>
      <w:proofErr w:type="spellStart"/>
      <w:r w:rsidR="00EF3483" w:rsidRPr="00257694">
        <w:rPr>
          <w:rStyle w:val="Emphasis"/>
          <w:rFonts w:ascii="Times New Roman" w:eastAsia="Times New Roman" w:hAnsi="Times New Roman" w:cs="Times New Roman"/>
          <w:sz w:val="24"/>
          <w:szCs w:val="24"/>
        </w:rPr>
        <w:t>v.rr</w:t>
      </w:r>
      <w:proofErr w:type="spellEnd"/>
      <w:r w:rsidR="00EF3483" w:rsidRPr="00257694">
        <w:rPr>
          <w:rStyle w:val="Emphasis"/>
          <w:rFonts w:ascii="Times New Roman" w:eastAsia="Times New Roman" w:hAnsi="Times New Roman" w:cs="Times New Roman"/>
          <w:sz w:val="24"/>
          <w:szCs w:val="24"/>
        </w:rPr>
        <w:t>.</w:t>
      </w:r>
      <w:r w:rsidR="00EF3483" w:rsidRPr="00257694">
        <w:rPr>
          <w:rFonts w:ascii="Times New Roman" w:eastAsia="Times New Roman" w:hAnsi="Times New Roman" w:cs="Times New Roman"/>
          <w:sz w:val="24"/>
          <w:szCs w:val="24"/>
        </w:rPr>
        <w:t xml:space="preserve"> Rigor, </w:t>
      </w:r>
      <w:proofErr w:type="spellStart"/>
      <w:r w:rsidR="00EF3483" w:rsidRPr="00257694">
        <w:rPr>
          <w:rFonts w:ascii="Times New Roman" w:eastAsia="Times New Roman" w:hAnsi="Times New Roman" w:cs="Times New Roman"/>
          <w:sz w:val="24"/>
          <w:szCs w:val="24"/>
        </w:rPr>
        <w:t>rigoure</w:t>
      </w:r>
      <w:proofErr w:type="spellEnd"/>
      <w:r w:rsidR="00EF3483" w:rsidRPr="00257694">
        <w:rPr>
          <w:rFonts w:ascii="Times New Roman" w:eastAsia="Times New Roman" w:hAnsi="Times New Roman" w:cs="Times New Roman"/>
          <w:sz w:val="24"/>
          <w:szCs w:val="24"/>
        </w:rPr>
        <w:t xml:space="preserve">] </w:t>
      </w:r>
      <w:proofErr w:type="spellStart"/>
      <w:r w:rsidR="00EF3483" w:rsidRPr="00257694">
        <w:rPr>
          <w:rFonts w:ascii="Times New Roman" w:eastAsia="Times New Roman" w:hAnsi="Times New Roman" w:cs="Times New Roman"/>
          <w:sz w:val="24"/>
          <w:szCs w:val="24"/>
        </w:rPr>
        <w:t>sholde</w:t>
      </w:r>
      <w:proofErr w:type="spellEnd"/>
      <w:r w:rsidR="00EF3483" w:rsidRPr="00257694">
        <w:rPr>
          <w:rFonts w:ascii="Times New Roman" w:eastAsia="Times New Roman" w:hAnsi="Times New Roman" w:cs="Times New Roman"/>
          <w:sz w:val="24"/>
          <w:szCs w:val="24"/>
        </w:rPr>
        <w:t xml:space="preserve"> </w:t>
      </w:r>
      <w:proofErr w:type="spellStart"/>
      <w:r w:rsidR="00EF3483" w:rsidRPr="00257694">
        <w:rPr>
          <w:rFonts w:ascii="Times New Roman" w:eastAsia="Times New Roman" w:hAnsi="Times New Roman" w:cs="Times New Roman"/>
          <w:sz w:val="24"/>
          <w:szCs w:val="24"/>
        </w:rPr>
        <w:t>neuere</w:t>
      </w:r>
      <w:proofErr w:type="spellEnd"/>
      <w:r w:rsidR="00EF3483" w:rsidRPr="00257694">
        <w:rPr>
          <w:rFonts w:ascii="Times New Roman" w:eastAsia="Times New Roman" w:hAnsi="Times New Roman" w:cs="Times New Roman"/>
          <w:sz w:val="24"/>
          <w:szCs w:val="24"/>
        </w:rPr>
        <w:t xml:space="preserve"> </w:t>
      </w:r>
      <w:proofErr w:type="spellStart"/>
      <w:r w:rsidR="00EF3483" w:rsidRPr="00257694">
        <w:rPr>
          <w:rFonts w:ascii="Times New Roman" w:eastAsia="Times New Roman" w:hAnsi="Times New Roman" w:cs="Times New Roman"/>
          <w:sz w:val="24"/>
          <w:szCs w:val="24"/>
        </w:rPr>
        <w:t>atteyne</w:t>
      </w:r>
      <w:proofErr w:type="spellEnd"/>
      <w:r w:rsidR="00EF3483" w:rsidRPr="00257694">
        <w:rPr>
          <w:rFonts w:ascii="Times New Roman" w:eastAsia="Times New Roman" w:hAnsi="Times New Roman" w:cs="Times New Roman"/>
          <w:sz w:val="24"/>
          <w:szCs w:val="24"/>
        </w:rPr>
        <w:t xml:space="preserve">,” he seems to be using </w:t>
      </w:r>
      <w:r w:rsidR="00EF3483" w:rsidRPr="00257694">
        <w:rPr>
          <w:rFonts w:ascii="Times New Roman" w:eastAsia="Times New Roman" w:hAnsi="Times New Roman" w:cs="Times New Roman"/>
          <w:i/>
          <w:sz w:val="24"/>
          <w:szCs w:val="24"/>
        </w:rPr>
        <w:t>rigor</w:t>
      </w:r>
      <w:r w:rsidR="00EF3483" w:rsidRPr="00257694">
        <w:rPr>
          <w:rFonts w:ascii="Times New Roman" w:eastAsia="Times New Roman" w:hAnsi="Times New Roman" w:cs="Times New Roman"/>
          <w:sz w:val="24"/>
          <w:szCs w:val="24"/>
        </w:rPr>
        <w:t xml:space="preserve"> to suggest an inflexible quality that is not helpful</w:t>
      </w:r>
      <w:r w:rsidR="008A286D">
        <w:rPr>
          <w:rFonts w:ascii="Times New Roman" w:eastAsia="Times New Roman" w:hAnsi="Times New Roman" w:cs="Times New Roman"/>
          <w:sz w:val="24"/>
          <w:szCs w:val="24"/>
        </w:rPr>
        <w:t xml:space="preserve"> (OED)</w:t>
      </w:r>
      <w:r w:rsidR="00EF3483" w:rsidRPr="00257694">
        <w:rPr>
          <w:rFonts w:ascii="Times New Roman" w:eastAsia="Times New Roman" w:hAnsi="Times New Roman" w:cs="Times New Roman"/>
          <w:sz w:val="24"/>
          <w:szCs w:val="24"/>
        </w:rPr>
        <w:t>. The word contin</w:t>
      </w:r>
      <w:r w:rsidR="00257694" w:rsidRPr="00257694">
        <w:rPr>
          <w:rFonts w:ascii="Times New Roman" w:eastAsia="Times New Roman" w:hAnsi="Times New Roman" w:cs="Times New Roman"/>
          <w:sz w:val="24"/>
          <w:szCs w:val="24"/>
        </w:rPr>
        <w:t>ues on through multiple authors’</w:t>
      </w:r>
      <w:r w:rsidR="00EF3483" w:rsidRPr="00257694">
        <w:rPr>
          <w:rFonts w:ascii="Times New Roman" w:eastAsia="Times New Roman" w:hAnsi="Times New Roman" w:cs="Times New Roman"/>
          <w:sz w:val="24"/>
          <w:szCs w:val="24"/>
        </w:rPr>
        <w:t xml:space="preserve"> </w:t>
      </w:r>
      <w:r w:rsidR="00EF3483" w:rsidRPr="00257694">
        <w:rPr>
          <w:rFonts w:ascii="Times New Roman" w:eastAsia="Times New Roman" w:hAnsi="Times New Roman" w:cs="Times New Roman"/>
          <w:sz w:val="24"/>
          <w:szCs w:val="24"/>
        </w:rPr>
        <w:lastRenderedPageBreak/>
        <w:t xml:space="preserve">hands until modern day, when the </w:t>
      </w:r>
      <w:r w:rsidR="00EF3483" w:rsidRPr="00257694">
        <w:rPr>
          <w:rFonts w:ascii="Times New Roman" w:eastAsia="Times New Roman" w:hAnsi="Times New Roman" w:cs="Times New Roman"/>
          <w:i/>
          <w:sz w:val="24"/>
          <w:szCs w:val="24"/>
        </w:rPr>
        <w:t>New Yorker</w:t>
      </w:r>
      <w:r w:rsidR="00EF3483" w:rsidRPr="00257694">
        <w:rPr>
          <w:rFonts w:ascii="Times New Roman" w:eastAsia="Times New Roman" w:hAnsi="Times New Roman" w:cs="Times New Roman"/>
          <w:sz w:val="24"/>
          <w:szCs w:val="24"/>
        </w:rPr>
        <w:t xml:space="preserve"> used the word to express the “rigors of public appearances” (OED). It is fitting that a word regarding inflexibility should remain inflexible in </w:t>
      </w:r>
      <w:proofErr w:type="gramStart"/>
      <w:r w:rsidR="00EF3483" w:rsidRPr="00257694">
        <w:rPr>
          <w:rFonts w:ascii="Times New Roman" w:eastAsia="Times New Roman" w:hAnsi="Times New Roman" w:cs="Times New Roman"/>
          <w:sz w:val="24"/>
          <w:szCs w:val="24"/>
        </w:rPr>
        <w:t>it’s</w:t>
      </w:r>
      <w:proofErr w:type="gramEnd"/>
      <w:r w:rsidR="00EF3483" w:rsidRPr="00257694">
        <w:rPr>
          <w:rFonts w:ascii="Times New Roman" w:eastAsia="Times New Roman" w:hAnsi="Times New Roman" w:cs="Times New Roman"/>
          <w:sz w:val="24"/>
          <w:szCs w:val="24"/>
        </w:rPr>
        <w:t xml:space="preserve"> uses through the years. </w:t>
      </w:r>
    </w:p>
    <w:p w14:paraId="1EC56351" w14:textId="77777777" w:rsidR="00BB1A73" w:rsidRPr="00257694" w:rsidRDefault="00BB1A73" w:rsidP="00257694">
      <w:pPr>
        <w:spacing w:after="0"/>
        <w:rPr>
          <w:rFonts w:ascii="Times New Roman" w:hAnsi="Times New Roman" w:cs="Times New Roman"/>
          <w:sz w:val="24"/>
          <w:szCs w:val="24"/>
        </w:rPr>
      </w:pPr>
    </w:p>
    <w:p w14:paraId="157FDDCA" w14:textId="77777777" w:rsidR="00C83549" w:rsidRPr="00257694" w:rsidRDefault="00CD5FE8" w:rsidP="00257694">
      <w:pPr>
        <w:spacing w:after="0"/>
        <w:rPr>
          <w:rFonts w:ascii="Times New Roman" w:hAnsi="Times New Roman" w:cs="Times New Roman"/>
          <w:sz w:val="24"/>
          <w:szCs w:val="24"/>
        </w:rPr>
      </w:pPr>
      <w:r w:rsidRPr="00257694">
        <w:rPr>
          <w:rFonts w:ascii="Times New Roman" w:hAnsi="Times New Roman" w:cs="Times New Roman"/>
          <w:sz w:val="24"/>
          <w:szCs w:val="24"/>
        </w:rPr>
        <w:t>MISCONCEPTIONS</w:t>
      </w:r>
    </w:p>
    <w:p w14:paraId="5CC9308E" w14:textId="75513B78" w:rsidR="00257694" w:rsidRPr="00713449" w:rsidRDefault="00257694" w:rsidP="00257694">
      <w:pPr>
        <w:widowControl w:val="0"/>
        <w:autoSpaceDE w:val="0"/>
        <w:autoSpaceDN w:val="0"/>
        <w:adjustRightInd w:val="0"/>
        <w:spacing w:after="240"/>
        <w:rPr>
          <w:rFonts w:ascii="Times New Roman" w:hAnsi="Times New Roman" w:cs="Times New Roman"/>
          <w:iCs/>
          <w:sz w:val="24"/>
          <w:szCs w:val="24"/>
        </w:rPr>
      </w:pPr>
      <w:r>
        <w:rPr>
          <w:rFonts w:ascii="Times New Roman" w:hAnsi="Times New Roman" w:cs="Times New Roman"/>
          <w:sz w:val="24"/>
          <w:szCs w:val="24"/>
        </w:rPr>
        <w:t xml:space="preserve">Current educational discussions press teachers and administrators to raise the rigor in the classroom. While the phrase contains appealing alliteration, the actual definition of rigor does not appear to be a quality interested parties would want to see in the classroom. Inflexibility, stiffness, and </w:t>
      </w:r>
      <w:proofErr w:type="spellStart"/>
      <w:r>
        <w:rPr>
          <w:rFonts w:ascii="Times New Roman" w:hAnsi="Times New Roman" w:cs="Times New Roman"/>
          <w:sz w:val="24"/>
          <w:szCs w:val="24"/>
        </w:rPr>
        <w:t>cruelity</w:t>
      </w:r>
      <w:proofErr w:type="spellEnd"/>
      <w:r>
        <w:rPr>
          <w:rFonts w:ascii="Times New Roman" w:hAnsi="Times New Roman" w:cs="Times New Roman"/>
          <w:sz w:val="24"/>
          <w:szCs w:val="24"/>
        </w:rPr>
        <w:t xml:space="preserve"> are at odds with student-centered learning and creative projects. A quick Google search returns academic articles that state </w:t>
      </w:r>
      <w:r w:rsidR="004E41DC" w:rsidRPr="00257694">
        <w:rPr>
          <w:rFonts w:ascii="Times New Roman" w:hAnsi="Times New Roman" w:cs="Times New Roman"/>
          <w:sz w:val="24"/>
          <w:szCs w:val="24"/>
        </w:rPr>
        <w:t>“</w:t>
      </w:r>
      <w:r>
        <w:rPr>
          <w:rFonts w:ascii="Times New Roman" w:hAnsi="Times New Roman" w:cs="Times New Roman"/>
          <w:sz w:val="24"/>
          <w:szCs w:val="24"/>
        </w:rPr>
        <w:t>t</w:t>
      </w:r>
      <w:r w:rsidR="00EF3483" w:rsidRPr="00257694">
        <w:rPr>
          <w:rFonts w:ascii="Times New Roman" w:hAnsi="Times New Roman" w:cs="Times New Roman"/>
          <w:sz w:val="24"/>
          <w:szCs w:val="24"/>
        </w:rPr>
        <w:t xml:space="preserve">rue rigor is </w:t>
      </w:r>
      <w:r w:rsidR="00EF3483" w:rsidRPr="00257694">
        <w:rPr>
          <w:rFonts w:ascii="Times New Roman" w:hAnsi="Times New Roman" w:cs="Times New Roman"/>
          <w:iCs/>
          <w:sz w:val="24"/>
          <w:szCs w:val="24"/>
        </w:rPr>
        <w:t>creating an environment in which each student is expected to learn at high levels, each student is supported so he or she can learn at high levels, and each student demonstrates learning at high levels</w:t>
      </w:r>
      <w:r w:rsidR="004E41DC" w:rsidRPr="00257694">
        <w:rPr>
          <w:rFonts w:ascii="Times New Roman" w:hAnsi="Times New Roman" w:cs="Times New Roman"/>
          <w:iCs/>
          <w:sz w:val="24"/>
          <w:szCs w:val="24"/>
        </w:rPr>
        <w:t>” (Blackburn).</w:t>
      </w:r>
      <w:r>
        <w:rPr>
          <w:rFonts w:ascii="Times New Roman" w:hAnsi="Times New Roman" w:cs="Times New Roman"/>
          <w:iCs/>
          <w:sz w:val="24"/>
          <w:szCs w:val="24"/>
        </w:rPr>
        <w:t xml:space="preserve"> This redefines rigor as an academically challenging course. </w:t>
      </w:r>
    </w:p>
    <w:p w14:paraId="06D97312" w14:textId="50D77931" w:rsidR="00EF3483" w:rsidRDefault="00257694" w:rsidP="00713449">
      <w:pPr>
        <w:ind w:firstLine="720"/>
        <w:rPr>
          <w:rFonts w:ascii="Times" w:hAnsi="Times" w:cs="Times"/>
          <w:iCs/>
          <w:sz w:val="24"/>
          <w:szCs w:val="24"/>
        </w:rPr>
      </w:pPr>
      <w:r>
        <w:rPr>
          <w:rFonts w:ascii="Times" w:hAnsi="Times" w:cs="Times"/>
          <w:iCs/>
          <w:sz w:val="24"/>
          <w:szCs w:val="24"/>
        </w:rPr>
        <w:t>A clinically detached or matter-of-</w:t>
      </w:r>
      <w:r w:rsidRPr="00257694">
        <w:rPr>
          <w:rFonts w:ascii="Times" w:hAnsi="Times" w:cs="Times"/>
          <w:iCs/>
          <w:sz w:val="24"/>
          <w:szCs w:val="24"/>
        </w:rPr>
        <w:t xml:space="preserve">fact word originally, interested parties are attempting to use </w:t>
      </w:r>
      <w:r w:rsidRPr="00713449">
        <w:rPr>
          <w:rFonts w:ascii="Times" w:hAnsi="Times" w:cs="Times"/>
          <w:i/>
          <w:iCs/>
          <w:sz w:val="24"/>
          <w:szCs w:val="24"/>
        </w:rPr>
        <w:t>rigor</w:t>
      </w:r>
      <w:r w:rsidRPr="00257694">
        <w:rPr>
          <w:rFonts w:ascii="Times" w:hAnsi="Times" w:cs="Times"/>
          <w:iCs/>
          <w:sz w:val="24"/>
          <w:szCs w:val="24"/>
        </w:rPr>
        <w:t xml:space="preserve"> </w:t>
      </w:r>
      <w:r w:rsidR="00713449">
        <w:rPr>
          <w:rFonts w:ascii="Times" w:hAnsi="Times" w:cs="Times"/>
          <w:iCs/>
          <w:sz w:val="24"/>
          <w:szCs w:val="24"/>
        </w:rPr>
        <w:t>to convey</w:t>
      </w:r>
      <w:r w:rsidRPr="00257694">
        <w:rPr>
          <w:rFonts w:ascii="Times" w:hAnsi="Times" w:cs="Times"/>
          <w:iCs/>
          <w:sz w:val="24"/>
          <w:szCs w:val="24"/>
        </w:rPr>
        <w:t xml:space="preserve"> an impassioned obedience tone. </w:t>
      </w:r>
      <w:r w:rsidR="00713449">
        <w:rPr>
          <w:rFonts w:ascii="Times" w:hAnsi="Times" w:cs="Times"/>
          <w:iCs/>
          <w:sz w:val="24"/>
          <w:szCs w:val="24"/>
        </w:rPr>
        <w:t>In fifty years, will the Oxford English Dictionary have accepted this new meaning?</w:t>
      </w:r>
    </w:p>
    <w:p w14:paraId="78BCCBFE" w14:textId="77777777" w:rsidR="00B85BA8" w:rsidRDefault="00B85BA8" w:rsidP="00713449">
      <w:pPr>
        <w:ind w:firstLine="720"/>
        <w:rPr>
          <w:rFonts w:ascii="Times" w:hAnsi="Times" w:cs="Times"/>
          <w:iCs/>
          <w:sz w:val="24"/>
          <w:szCs w:val="24"/>
        </w:rPr>
      </w:pPr>
    </w:p>
    <w:p w14:paraId="7DEACA01" w14:textId="77777777" w:rsidR="00B85BA8" w:rsidRDefault="00B85BA8" w:rsidP="00713449">
      <w:pPr>
        <w:ind w:firstLine="720"/>
        <w:rPr>
          <w:rFonts w:ascii="Times" w:hAnsi="Times" w:cs="Times"/>
          <w:iCs/>
          <w:sz w:val="24"/>
          <w:szCs w:val="24"/>
        </w:rPr>
      </w:pPr>
    </w:p>
    <w:p w14:paraId="33547695" w14:textId="77777777" w:rsidR="00B85BA8" w:rsidRDefault="00B85BA8" w:rsidP="00713449">
      <w:pPr>
        <w:ind w:firstLine="720"/>
        <w:rPr>
          <w:rFonts w:ascii="Times" w:hAnsi="Times" w:cs="Times"/>
          <w:iCs/>
          <w:sz w:val="24"/>
          <w:szCs w:val="24"/>
        </w:rPr>
      </w:pPr>
    </w:p>
    <w:p w14:paraId="4A561376" w14:textId="77777777" w:rsidR="00B85BA8" w:rsidRDefault="00B85BA8" w:rsidP="00713449">
      <w:pPr>
        <w:ind w:firstLine="720"/>
        <w:rPr>
          <w:rFonts w:ascii="Times" w:hAnsi="Times" w:cs="Times"/>
          <w:iCs/>
          <w:sz w:val="24"/>
          <w:szCs w:val="24"/>
        </w:rPr>
      </w:pPr>
    </w:p>
    <w:p w14:paraId="63356DD5" w14:textId="77777777" w:rsidR="00B85BA8" w:rsidRDefault="00B85BA8" w:rsidP="00713449">
      <w:pPr>
        <w:ind w:firstLine="720"/>
        <w:rPr>
          <w:rFonts w:ascii="Times" w:hAnsi="Times" w:cs="Times"/>
          <w:iCs/>
          <w:sz w:val="24"/>
          <w:szCs w:val="24"/>
        </w:rPr>
      </w:pPr>
    </w:p>
    <w:p w14:paraId="13C367A9" w14:textId="77777777" w:rsidR="00B85BA8" w:rsidRDefault="00B85BA8" w:rsidP="00713449">
      <w:pPr>
        <w:ind w:firstLine="720"/>
        <w:rPr>
          <w:rFonts w:ascii="Times" w:hAnsi="Times" w:cs="Times"/>
          <w:iCs/>
          <w:sz w:val="24"/>
          <w:szCs w:val="24"/>
        </w:rPr>
      </w:pPr>
    </w:p>
    <w:p w14:paraId="4A6C8BB8" w14:textId="77777777" w:rsidR="00B85BA8" w:rsidRDefault="00B85BA8" w:rsidP="00713449">
      <w:pPr>
        <w:ind w:firstLine="720"/>
        <w:rPr>
          <w:rFonts w:ascii="Times" w:hAnsi="Times" w:cs="Times"/>
          <w:iCs/>
          <w:sz w:val="24"/>
          <w:szCs w:val="24"/>
        </w:rPr>
      </w:pPr>
    </w:p>
    <w:p w14:paraId="4138FD11" w14:textId="77777777" w:rsidR="00B85BA8" w:rsidRDefault="00B85BA8" w:rsidP="00713449">
      <w:pPr>
        <w:ind w:firstLine="720"/>
        <w:rPr>
          <w:rFonts w:ascii="Times" w:hAnsi="Times" w:cs="Times"/>
          <w:iCs/>
          <w:sz w:val="24"/>
          <w:szCs w:val="24"/>
        </w:rPr>
      </w:pPr>
    </w:p>
    <w:p w14:paraId="42514C3E" w14:textId="77777777" w:rsidR="00B85BA8" w:rsidRDefault="00B85BA8" w:rsidP="00713449">
      <w:pPr>
        <w:ind w:firstLine="720"/>
        <w:rPr>
          <w:rFonts w:ascii="Times" w:hAnsi="Times" w:cs="Times"/>
          <w:iCs/>
          <w:sz w:val="24"/>
          <w:szCs w:val="24"/>
        </w:rPr>
      </w:pPr>
    </w:p>
    <w:p w14:paraId="43E6C2E9" w14:textId="77777777" w:rsidR="00B85BA8" w:rsidRDefault="00B85BA8" w:rsidP="00713449">
      <w:pPr>
        <w:ind w:firstLine="720"/>
        <w:rPr>
          <w:rFonts w:ascii="Times" w:hAnsi="Times" w:cs="Times"/>
          <w:iCs/>
          <w:sz w:val="24"/>
          <w:szCs w:val="24"/>
        </w:rPr>
      </w:pPr>
    </w:p>
    <w:p w14:paraId="06D03D10" w14:textId="77777777" w:rsidR="00B85BA8" w:rsidRDefault="00B85BA8" w:rsidP="00713449">
      <w:pPr>
        <w:ind w:firstLine="720"/>
        <w:rPr>
          <w:rFonts w:ascii="Times" w:hAnsi="Times" w:cs="Times"/>
          <w:iCs/>
          <w:sz w:val="24"/>
          <w:szCs w:val="24"/>
        </w:rPr>
      </w:pPr>
    </w:p>
    <w:p w14:paraId="7DC34F2C" w14:textId="77777777" w:rsidR="00B85BA8" w:rsidRDefault="00B85BA8" w:rsidP="00713449">
      <w:pPr>
        <w:ind w:firstLine="720"/>
        <w:rPr>
          <w:rFonts w:ascii="Times" w:hAnsi="Times" w:cs="Times"/>
          <w:iCs/>
          <w:sz w:val="24"/>
          <w:szCs w:val="24"/>
        </w:rPr>
      </w:pPr>
    </w:p>
    <w:p w14:paraId="48C14C4F" w14:textId="77777777" w:rsidR="00B85BA8" w:rsidRDefault="00B85BA8" w:rsidP="00713449">
      <w:pPr>
        <w:ind w:firstLine="720"/>
        <w:rPr>
          <w:rFonts w:ascii="Times" w:hAnsi="Times" w:cs="Times"/>
          <w:iCs/>
          <w:sz w:val="24"/>
          <w:szCs w:val="24"/>
        </w:rPr>
      </w:pPr>
    </w:p>
    <w:p w14:paraId="3A996052" w14:textId="77777777" w:rsidR="00B85BA8" w:rsidRDefault="00B85BA8" w:rsidP="00713449">
      <w:pPr>
        <w:ind w:firstLine="720"/>
        <w:rPr>
          <w:rFonts w:ascii="Times" w:hAnsi="Times" w:cs="Times"/>
          <w:iCs/>
          <w:sz w:val="24"/>
          <w:szCs w:val="24"/>
        </w:rPr>
      </w:pPr>
    </w:p>
    <w:p w14:paraId="0B46BA5D" w14:textId="77777777" w:rsidR="00B85BA8" w:rsidRPr="00BB1A73" w:rsidRDefault="00B85BA8" w:rsidP="00B85BA8">
      <w:pPr>
        <w:spacing w:after="0"/>
        <w:rPr>
          <w:rFonts w:ascii="Times New Roman" w:hAnsi="Times New Roman" w:cs="Times New Roman"/>
          <w:sz w:val="24"/>
          <w:szCs w:val="24"/>
        </w:rPr>
      </w:pPr>
      <w:r w:rsidRPr="00BB1A73">
        <w:rPr>
          <w:rFonts w:ascii="Times New Roman" w:hAnsi="Times New Roman" w:cs="Times New Roman"/>
          <w:sz w:val="24"/>
          <w:szCs w:val="24"/>
        </w:rPr>
        <w:lastRenderedPageBreak/>
        <w:t>Jamie Causey</w:t>
      </w:r>
    </w:p>
    <w:p w14:paraId="33683FD4" w14:textId="77777777" w:rsidR="00B85BA8" w:rsidRPr="00BB1A73" w:rsidRDefault="00B85BA8" w:rsidP="00B85BA8">
      <w:pPr>
        <w:spacing w:after="0"/>
        <w:rPr>
          <w:rFonts w:ascii="Times New Roman" w:hAnsi="Times New Roman" w:cs="Times New Roman"/>
          <w:sz w:val="24"/>
          <w:szCs w:val="24"/>
        </w:rPr>
      </w:pPr>
      <w:r w:rsidRPr="00BB1A73">
        <w:rPr>
          <w:rFonts w:ascii="Times New Roman" w:hAnsi="Times New Roman" w:cs="Times New Roman"/>
          <w:sz w:val="24"/>
          <w:szCs w:val="24"/>
        </w:rPr>
        <w:t>Mrs. Causey</w:t>
      </w:r>
    </w:p>
    <w:p w14:paraId="41656AC7" w14:textId="77777777" w:rsidR="00B85BA8" w:rsidRPr="00BB1A73" w:rsidRDefault="00B85BA8" w:rsidP="00B85BA8">
      <w:pPr>
        <w:spacing w:after="0"/>
        <w:rPr>
          <w:rFonts w:ascii="Times New Roman" w:hAnsi="Times New Roman" w:cs="Times New Roman"/>
          <w:sz w:val="24"/>
          <w:szCs w:val="24"/>
        </w:rPr>
      </w:pPr>
      <w:r w:rsidRPr="00BB1A73">
        <w:rPr>
          <w:rFonts w:ascii="Times New Roman" w:hAnsi="Times New Roman" w:cs="Times New Roman"/>
          <w:sz w:val="24"/>
          <w:szCs w:val="24"/>
        </w:rPr>
        <w:t>AP Literature</w:t>
      </w:r>
    </w:p>
    <w:p w14:paraId="6ABE280F" w14:textId="77777777" w:rsidR="00B85BA8" w:rsidRPr="00BB1A73" w:rsidRDefault="00B85BA8" w:rsidP="00B85BA8">
      <w:pPr>
        <w:spacing w:after="0"/>
        <w:rPr>
          <w:rFonts w:ascii="Times New Roman" w:hAnsi="Times New Roman" w:cs="Times New Roman"/>
          <w:sz w:val="24"/>
          <w:szCs w:val="24"/>
        </w:rPr>
      </w:pPr>
      <w:r w:rsidRPr="00BB1A73">
        <w:rPr>
          <w:rFonts w:ascii="Times New Roman" w:hAnsi="Times New Roman" w:cs="Times New Roman"/>
          <w:sz w:val="24"/>
          <w:szCs w:val="24"/>
        </w:rPr>
        <w:t>9 December 2014</w:t>
      </w:r>
    </w:p>
    <w:p w14:paraId="1C13CA80" w14:textId="77777777" w:rsidR="00B85BA8" w:rsidRPr="00BB1A73" w:rsidRDefault="00B85BA8" w:rsidP="00B85BA8">
      <w:pPr>
        <w:spacing w:after="0"/>
        <w:rPr>
          <w:rFonts w:ascii="Times New Roman" w:hAnsi="Times New Roman" w:cs="Times New Roman"/>
          <w:sz w:val="24"/>
          <w:szCs w:val="24"/>
        </w:rPr>
      </w:pPr>
    </w:p>
    <w:p w14:paraId="3E4C5E6D" w14:textId="017C79FF" w:rsidR="00B85BA8" w:rsidRPr="00BB1A73" w:rsidRDefault="00B85BA8" w:rsidP="00B85BA8">
      <w:pPr>
        <w:spacing w:after="0"/>
        <w:jc w:val="center"/>
        <w:rPr>
          <w:rFonts w:ascii="Times New Roman" w:hAnsi="Times New Roman" w:cs="Times New Roman"/>
          <w:sz w:val="24"/>
          <w:szCs w:val="24"/>
        </w:rPr>
      </w:pPr>
      <w:r w:rsidRPr="00BB1A73">
        <w:rPr>
          <w:rFonts w:ascii="Times New Roman" w:hAnsi="Times New Roman" w:cs="Times New Roman"/>
          <w:sz w:val="24"/>
          <w:szCs w:val="24"/>
        </w:rPr>
        <w:t>Stifling Education</w:t>
      </w:r>
      <w:r>
        <w:rPr>
          <w:rFonts w:ascii="Times New Roman" w:hAnsi="Times New Roman" w:cs="Times New Roman"/>
          <w:sz w:val="24"/>
          <w:szCs w:val="24"/>
        </w:rPr>
        <w:t xml:space="preserve"> – Third Draft</w:t>
      </w:r>
    </w:p>
    <w:p w14:paraId="12CF51D8" w14:textId="77777777" w:rsidR="00B85BA8" w:rsidRPr="00BB1A73" w:rsidRDefault="00B85BA8" w:rsidP="00B85BA8">
      <w:pPr>
        <w:spacing w:after="0"/>
        <w:jc w:val="center"/>
        <w:rPr>
          <w:rFonts w:ascii="Times New Roman" w:hAnsi="Times New Roman" w:cs="Times New Roman"/>
          <w:sz w:val="24"/>
          <w:szCs w:val="24"/>
        </w:rPr>
      </w:pPr>
    </w:p>
    <w:p w14:paraId="36838191" w14:textId="5FD761B0" w:rsidR="00B85BA8" w:rsidRPr="00B85BA8" w:rsidRDefault="00B85BA8" w:rsidP="00B85BA8">
      <w:pPr>
        <w:ind w:firstLine="720"/>
        <w:rPr>
          <w:rFonts w:ascii="Times New Roman" w:hAnsi="Times New Roman" w:cs="Times New Roman"/>
          <w:color w:val="FF0000"/>
          <w:sz w:val="24"/>
          <w:szCs w:val="24"/>
        </w:rPr>
      </w:pPr>
      <w:r w:rsidRPr="00B85BA8">
        <w:rPr>
          <w:rFonts w:ascii="Times New Roman" w:hAnsi="Times New Roman" w:cs="Times New Roman"/>
          <w:color w:val="FF0000"/>
          <w:sz w:val="24"/>
          <w:szCs w:val="24"/>
        </w:rPr>
        <w:t>As I scroll through articles and videos on my Facebook news feed, I cannot avoid seeing the words education and rigor splashed copiously throughout. Granted, I am an English teacher, with many teacher friends, yet rigor is a term even education outsiders have heard as the cure-all for public education. One particular post from an outspoken teacher friend catches my eye, and I click to read more closely. Her post is all about the actual meaning of the word rigor...I hear one of my favorite lines from the Princess Bride: “I do not think you know what that word means!”  So the search is on for a better understanding of the word that has overcome my profession</w:t>
      </w:r>
      <w:r>
        <w:rPr>
          <w:rFonts w:ascii="Times New Roman" w:hAnsi="Times New Roman" w:cs="Times New Roman"/>
          <w:color w:val="FF0000"/>
          <w:sz w:val="24"/>
          <w:szCs w:val="24"/>
        </w:rPr>
        <w:t xml:space="preserve"> and attempted to seep into my classroom</w:t>
      </w:r>
      <w:r w:rsidRPr="00B85BA8">
        <w:rPr>
          <w:rFonts w:ascii="Times New Roman" w:hAnsi="Times New Roman" w:cs="Times New Roman"/>
          <w:color w:val="FF0000"/>
          <w:sz w:val="24"/>
          <w:szCs w:val="24"/>
        </w:rPr>
        <w:t xml:space="preserve">. </w:t>
      </w:r>
    </w:p>
    <w:p w14:paraId="6E0E770F" w14:textId="77777777" w:rsidR="00B85BA8" w:rsidRPr="00257694" w:rsidRDefault="00B85BA8" w:rsidP="00B85BA8">
      <w:pPr>
        <w:spacing w:after="0"/>
        <w:rPr>
          <w:rFonts w:ascii="Times New Roman" w:hAnsi="Times New Roman" w:cs="Times New Roman"/>
          <w:sz w:val="24"/>
          <w:szCs w:val="24"/>
        </w:rPr>
      </w:pPr>
      <w:r w:rsidRPr="00257694">
        <w:rPr>
          <w:rFonts w:ascii="Times New Roman" w:hAnsi="Times New Roman" w:cs="Times New Roman"/>
          <w:sz w:val="24"/>
          <w:szCs w:val="24"/>
        </w:rPr>
        <w:t>ETYMOLOGY</w:t>
      </w:r>
    </w:p>
    <w:p w14:paraId="3BFA5D0E" w14:textId="77777777" w:rsidR="00B85BA8" w:rsidRPr="00257694" w:rsidRDefault="00B85BA8" w:rsidP="00B85BA8">
      <w:pPr>
        <w:spacing w:after="0"/>
        <w:rPr>
          <w:rFonts w:ascii="Times New Roman" w:hAnsi="Times New Roman" w:cs="Times New Roman"/>
          <w:sz w:val="24"/>
          <w:szCs w:val="24"/>
        </w:rPr>
      </w:pPr>
      <w:r>
        <w:rPr>
          <w:rFonts w:ascii="Times New Roman" w:hAnsi="Times New Roman" w:cs="Times New Roman"/>
          <w:sz w:val="24"/>
          <w:szCs w:val="24"/>
        </w:rPr>
        <w:t>According to the Oxford English Dictionary Database, t</w:t>
      </w:r>
      <w:r w:rsidRPr="00257694">
        <w:rPr>
          <w:rFonts w:ascii="Times New Roman" w:hAnsi="Times New Roman" w:cs="Times New Roman"/>
          <w:sz w:val="24"/>
          <w:szCs w:val="24"/>
        </w:rPr>
        <w:t xml:space="preserve">he word </w:t>
      </w:r>
      <w:r w:rsidRPr="00257694">
        <w:rPr>
          <w:rFonts w:ascii="Times New Roman" w:hAnsi="Times New Roman" w:cs="Times New Roman"/>
          <w:i/>
          <w:sz w:val="24"/>
          <w:szCs w:val="24"/>
        </w:rPr>
        <w:t>rigor</w:t>
      </w:r>
      <w:r w:rsidRPr="00257694">
        <w:rPr>
          <w:rFonts w:ascii="Times New Roman" w:hAnsi="Times New Roman" w:cs="Times New Roman"/>
          <w:sz w:val="24"/>
          <w:szCs w:val="24"/>
        </w:rPr>
        <w:t xml:space="preserve"> originally came from the classical Latin </w:t>
      </w:r>
      <w:r w:rsidRPr="00257694">
        <w:rPr>
          <w:rFonts w:ascii="Times New Roman" w:hAnsi="Times New Roman" w:cs="Times New Roman"/>
          <w:i/>
          <w:sz w:val="24"/>
          <w:szCs w:val="24"/>
        </w:rPr>
        <w:t>rigor</w:t>
      </w:r>
      <w:r>
        <w:rPr>
          <w:rFonts w:ascii="Times New Roman" w:hAnsi="Times New Roman" w:cs="Times New Roman"/>
          <w:sz w:val="24"/>
          <w:szCs w:val="24"/>
        </w:rPr>
        <w:t>, which means</w:t>
      </w:r>
      <w:r w:rsidRPr="00257694">
        <w:rPr>
          <w:rFonts w:ascii="Times New Roman" w:hAnsi="Times New Roman" w:cs="Times New Roman"/>
          <w:sz w:val="24"/>
          <w:szCs w:val="24"/>
        </w:rPr>
        <w:t xml:space="preserve"> unbending quality, stiffness, or unyielding hardness. It moved into Old French, retaining the same meanings. From there it segued into Middle French and the closely related Anglo-Norman, still preserving the definitions related to inflexible severity. </w:t>
      </w:r>
    </w:p>
    <w:p w14:paraId="0ED0BD6D" w14:textId="71AD73EF" w:rsidR="00B85BA8" w:rsidRPr="00257694" w:rsidRDefault="00B85BA8" w:rsidP="00B85BA8">
      <w:pPr>
        <w:spacing w:after="0"/>
        <w:ind w:firstLine="720"/>
        <w:rPr>
          <w:rFonts w:ascii="Times New Roman" w:hAnsi="Times New Roman" w:cs="Times New Roman"/>
          <w:sz w:val="24"/>
          <w:szCs w:val="24"/>
        </w:rPr>
      </w:pPr>
      <w:r w:rsidRPr="00257694">
        <w:rPr>
          <w:rFonts w:ascii="Times New Roman" w:hAnsi="Times New Roman" w:cs="Times New Roman"/>
          <w:sz w:val="24"/>
          <w:szCs w:val="24"/>
        </w:rPr>
        <w:t>One significant aspect of the word’s etymology comes from the change in spelling as the word has moved through British and American English. From the Oxford Dictionaries blog, the spelling difference</w:t>
      </w:r>
      <w:r>
        <w:rPr>
          <w:rFonts w:ascii="Times New Roman" w:hAnsi="Times New Roman" w:cs="Times New Roman"/>
          <w:sz w:val="24"/>
          <w:szCs w:val="24"/>
        </w:rPr>
        <w:t xml:space="preserve">s are explained by the </w:t>
      </w:r>
      <w:r w:rsidRPr="00B85BA8">
        <w:rPr>
          <w:rFonts w:ascii="Times New Roman" w:hAnsi="Times New Roman" w:cs="Times New Roman"/>
          <w:color w:val="FF0000"/>
          <w:sz w:val="24"/>
          <w:szCs w:val="24"/>
        </w:rPr>
        <w:t>British</w:t>
      </w:r>
      <w:r w:rsidRPr="00257694">
        <w:rPr>
          <w:rFonts w:ascii="Times New Roman" w:hAnsi="Times New Roman" w:cs="Times New Roman"/>
          <w:sz w:val="24"/>
          <w:szCs w:val="24"/>
        </w:rPr>
        <w:t xml:space="preserve"> decision to maintain spellings of words they take from other languages. This explains why the British have spelled </w:t>
      </w:r>
      <w:proofErr w:type="spellStart"/>
      <w:r w:rsidRPr="00257694">
        <w:rPr>
          <w:rFonts w:ascii="Times New Roman" w:hAnsi="Times New Roman" w:cs="Times New Roman"/>
          <w:i/>
          <w:sz w:val="24"/>
          <w:szCs w:val="24"/>
        </w:rPr>
        <w:t>rigour</w:t>
      </w:r>
      <w:proofErr w:type="spellEnd"/>
      <w:r>
        <w:rPr>
          <w:rFonts w:ascii="Times New Roman" w:hAnsi="Times New Roman" w:cs="Times New Roman"/>
          <w:sz w:val="24"/>
          <w:szCs w:val="24"/>
        </w:rPr>
        <w:t xml:space="preserve"> with an additional “u”</w:t>
      </w:r>
      <w:r w:rsidRPr="00257694">
        <w:rPr>
          <w:rFonts w:ascii="Times New Roman" w:hAnsi="Times New Roman" w:cs="Times New Roman"/>
          <w:sz w:val="24"/>
          <w:szCs w:val="24"/>
        </w:rPr>
        <w:t xml:space="preserve">. The British are maintaining the spelling related to the French origins of the word. When </w:t>
      </w:r>
      <w:r w:rsidRPr="00257694">
        <w:rPr>
          <w:rFonts w:ascii="Times New Roman" w:hAnsi="Times New Roman" w:cs="Times New Roman"/>
          <w:i/>
          <w:sz w:val="24"/>
          <w:szCs w:val="24"/>
        </w:rPr>
        <w:t>rigor</w:t>
      </w:r>
      <w:r w:rsidRPr="00257694">
        <w:rPr>
          <w:rFonts w:ascii="Times New Roman" w:hAnsi="Times New Roman" w:cs="Times New Roman"/>
          <w:sz w:val="24"/>
          <w:szCs w:val="24"/>
        </w:rPr>
        <w:t xml:space="preserve"> is used as a noun though, in medical terminology (rigor mortis), it usually has a distinct pronunciation.</w:t>
      </w:r>
    </w:p>
    <w:p w14:paraId="78FFC22E" w14:textId="77777777" w:rsidR="00B85BA8" w:rsidRPr="00257694" w:rsidRDefault="00B85BA8" w:rsidP="00B85BA8">
      <w:pPr>
        <w:spacing w:after="0"/>
        <w:ind w:firstLine="720"/>
        <w:rPr>
          <w:rFonts w:ascii="Times New Roman" w:hAnsi="Times New Roman" w:cs="Times New Roman"/>
          <w:sz w:val="24"/>
          <w:szCs w:val="24"/>
        </w:rPr>
      </w:pPr>
    </w:p>
    <w:p w14:paraId="06C958C6" w14:textId="77777777" w:rsidR="00B85BA8" w:rsidRPr="00257694" w:rsidRDefault="00B85BA8" w:rsidP="00B85BA8">
      <w:pPr>
        <w:spacing w:after="0"/>
        <w:rPr>
          <w:rFonts w:ascii="Times New Roman" w:hAnsi="Times New Roman" w:cs="Times New Roman"/>
          <w:sz w:val="24"/>
          <w:szCs w:val="24"/>
        </w:rPr>
      </w:pPr>
      <w:r w:rsidRPr="00257694">
        <w:rPr>
          <w:rFonts w:ascii="Times New Roman" w:hAnsi="Times New Roman" w:cs="Times New Roman"/>
          <w:sz w:val="24"/>
          <w:szCs w:val="24"/>
        </w:rPr>
        <w:t>MEANINGS</w:t>
      </w:r>
    </w:p>
    <w:p w14:paraId="755F535B" w14:textId="77777777" w:rsidR="00B85BA8" w:rsidRPr="00257694" w:rsidRDefault="00B85BA8" w:rsidP="00B85BA8">
      <w:pPr>
        <w:spacing w:after="0"/>
        <w:rPr>
          <w:rFonts w:ascii="Times New Roman" w:hAnsi="Times New Roman" w:cs="Times New Roman"/>
          <w:sz w:val="24"/>
          <w:szCs w:val="24"/>
        </w:rPr>
      </w:pPr>
      <w:r w:rsidRPr="00257694">
        <w:rPr>
          <w:rFonts w:ascii="Times New Roman" w:hAnsi="Times New Roman" w:cs="Times New Roman"/>
          <w:i/>
          <w:sz w:val="24"/>
          <w:szCs w:val="24"/>
        </w:rPr>
        <w:t>Rigor</w:t>
      </w:r>
      <w:r w:rsidRPr="00257694">
        <w:rPr>
          <w:rFonts w:ascii="Times New Roman" w:hAnsi="Times New Roman" w:cs="Times New Roman"/>
          <w:sz w:val="24"/>
          <w:szCs w:val="24"/>
        </w:rPr>
        <w:t xml:space="preserve"> means the “rigidity of action, interpretation, etc.” (OED). There are a number of related definitions for the word that are some variation on rigid or inflexible qualities. Some definitions go so far as to use words like harshness, severity, or cruelty. This leads to a negative connotation that seems at odds with the idea of </w:t>
      </w:r>
      <w:r w:rsidRPr="00257694">
        <w:rPr>
          <w:rFonts w:ascii="Times New Roman" w:hAnsi="Times New Roman" w:cs="Times New Roman"/>
          <w:i/>
          <w:sz w:val="24"/>
          <w:szCs w:val="24"/>
        </w:rPr>
        <w:t>rigor</w:t>
      </w:r>
      <w:r w:rsidRPr="00257694">
        <w:rPr>
          <w:rFonts w:ascii="Times New Roman" w:hAnsi="Times New Roman" w:cs="Times New Roman"/>
          <w:sz w:val="24"/>
          <w:szCs w:val="24"/>
        </w:rPr>
        <w:t xml:space="preserve"> in education. </w:t>
      </w:r>
    </w:p>
    <w:p w14:paraId="650DC96F" w14:textId="5323218A" w:rsidR="00B85BA8" w:rsidRPr="00B85BA8" w:rsidRDefault="00B85BA8" w:rsidP="00B85BA8">
      <w:pPr>
        <w:pStyle w:val="Heading3"/>
        <w:spacing w:before="0" w:beforeAutospacing="0" w:after="0" w:afterAutospacing="0" w:line="276" w:lineRule="auto"/>
        <w:ind w:firstLine="720"/>
        <w:rPr>
          <w:rFonts w:ascii="Times New Roman" w:eastAsia="Times New Roman" w:hAnsi="Times New Roman" w:cs="Times New Roman"/>
          <w:b w:val="0"/>
          <w:color w:val="FF0000"/>
          <w:sz w:val="24"/>
          <w:szCs w:val="24"/>
        </w:rPr>
      </w:pPr>
      <w:r w:rsidRPr="00257694">
        <w:rPr>
          <w:rFonts w:ascii="Times New Roman" w:hAnsi="Times New Roman" w:cs="Times New Roman"/>
          <w:b w:val="0"/>
          <w:sz w:val="24"/>
          <w:szCs w:val="24"/>
        </w:rPr>
        <w:t xml:space="preserve">This word also is used as a medical and legal term. </w:t>
      </w:r>
      <w:r w:rsidRPr="00257694">
        <w:rPr>
          <w:rFonts w:ascii="Times New Roman" w:hAnsi="Times New Roman" w:cs="Times New Roman"/>
          <w:b w:val="0"/>
          <w:i/>
          <w:sz w:val="24"/>
          <w:szCs w:val="24"/>
        </w:rPr>
        <w:t>Rigor Mortis</w:t>
      </w:r>
      <w:r w:rsidRPr="00257694">
        <w:rPr>
          <w:rFonts w:ascii="Times New Roman" w:hAnsi="Times New Roman" w:cs="Times New Roman"/>
          <w:b w:val="0"/>
          <w:sz w:val="24"/>
          <w:szCs w:val="24"/>
        </w:rPr>
        <w:t xml:space="preserve">, a medical term, means the “stiffening of a dead body that typically begins (in humans) within a few hours after death and lasts for several days” (OED). The </w:t>
      </w:r>
      <w:r w:rsidRPr="00257694">
        <w:rPr>
          <w:rFonts w:ascii="Times New Roman" w:hAnsi="Times New Roman" w:cs="Times New Roman"/>
          <w:b w:val="0"/>
          <w:i/>
          <w:sz w:val="24"/>
          <w:szCs w:val="24"/>
        </w:rPr>
        <w:t>rigor of the law</w:t>
      </w:r>
      <w:r w:rsidRPr="00257694">
        <w:rPr>
          <w:rFonts w:ascii="Times New Roman" w:hAnsi="Times New Roman" w:cs="Times New Roman"/>
          <w:b w:val="0"/>
          <w:sz w:val="24"/>
          <w:szCs w:val="24"/>
        </w:rPr>
        <w:t xml:space="preserve">, </w:t>
      </w:r>
      <w:proofErr w:type="gramStart"/>
      <w:r w:rsidRPr="00257694">
        <w:rPr>
          <w:rFonts w:ascii="Times New Roman" w:hAnsi="Times New Roman" w:cs="Times New Roman"/>
          <w:b w:val="0"/>
          <w:sz w:val="24"/>
          <w:szCs w:val="24"/>
        </w:rPr>
        <w:t>meaning</w:t>
      </w:r>
      <w:proofErr w:type="gramEnd"/>
      <w:r w:rsidRPr="00257694">
        <w:rPr>
          <w:rFonts w:ascii="Times New Roman" w:hAnsi="Times New Roman" w:cs="Times New Roman"/>
          <w:b w:val="0"/>
          <w:sz w:val="24"/>
          <w:szCs w:val="24"/>
        </w:rPr>
        <w:t xml:space="preserve"> “</w:t>
      </w:r>
      <w:r w:rsidRPr="00257694">
        <w:rPr>
          <w:rFonts w:ascii="Times New Roman" w:eastAsia="Times New Roman" w:hAnsi="Times New Roman" w:cs="Times New Roman"/>
          <w:b w:val="0"/>
          <w:sz w:val="24"/>
          <w:szCs w:val="24"/>
        </w:rPr>
        <w:t xml:space="preserve">the law interpreted in its strict sense,” is rarely used in modern English courtrooms (OED). In medical and legal jargon, </w:t>
      </w:r>
      <w:r w:rsidRPr="00257694">
        <w:rPr>
          <w:rFonts w:ascii="Times New Roman" w:eastAsia="Times New Roman" w:hAnsi="Times New Roman" w:cs="Times New Roman"/>
          <w:b w:val="0"/>
          <w:i/>
          <w:sz w:val="24"/>
          <w:szCs w:val="24"/>
        </w:rPr>
        <w:t>rigor</w:t>
      </w:r>
      <w:r w:rsidRPr="00257694">
        <w:rPr>
          <w:rFonts w:ascii="Times New Roman" w:eastAsia="Times New Roman" w:hAnsi="Times New Roman" w:cs="Times New Roman"/>
          <w:b w:val="0"/>
          <w:sz w:val="24"/>
          <w:szCs w:val="24"/>
        </w:rPr>
        <w:t xml:space="preserve"> continues to relate to stiffness or inflexibility. </w:t>
      </w:r>
      <w:r w:rsidRPr="00B85BA8">
        <w:rPr>
          <w:rFonts w:ascii="Times New Roman" w:eastAsia="Times New Roman" w:hAnsi="Times New Roman" w:cs="Times New Roman"/>
          <w:b w:val="0"/>
          <w:color w:val="FF0000"/>
          <w:sz w:val="24"/>
          <w:szCs w:val="24"/>
        </w:rPr>
        <w:t>The serious quality of the ideas described leaves little doubt of the terms meaning.</w:t>
      </w:r>
      <w:r w:rsidRPr="00B85BA8">
        <w:rPr>
          <w:rFonts w:ascii="Times New Roman" w:eastAsia="Times New Roman" w:hAnsi="Times New Roman" w:cs="Times New Roman"/>
          <w:b w:val="0"/>
          <w:color w:val="FF0000"/>
          <w:sz w:val="24"/>
          <w:szCs w:val="24"/>
        </w:rPr>
        <w:t xml:space="preserve"> </w:t>
      </w:r>
    </w:p>
    <w:p w14:paraId="5CF59F6F" w14:textId="77777777" w:rsidR="00B85BA8" w:rsidRPr="00257694" w:rsidRDefault="00B85BA8" w:rsidP="00B85BA8">
      <w:pPr>
        <w:spacing w:after="0"/>
        <w:rPr>
          <w:rFonts w:ascii="Times New Roman" w:hAnsi="Times New Roman" w:cs="Times New Roman"/>
          <w:sz w:val="24"/>
          <w:szCs w:val="24"/>
        </w:rPr>
      </w:pPr>
    </w:p>
    <w:p w14:paraId="55F245AE" w14:textId="77777777" w:rsidR="00B85BA8" w:rsidRPr="00257694" w:rsidRDefault="00B85BA8" w:rsidP="00B85BA8">
      <w:pPr>
        <w:spacing w:after="0"/>
        <w:rPr>
          <w:rFonts w:ascii="Times New Roman" w:hAnsi="Times New Roman" w:cs="Times New Roman"/>
          <w:sz w:val="24"/>
          <w:szCs w:val="24"/>
        </w:rPr>
      </w:pPr>
      <w:r w:rsidRPr="00257694">
        <w:rPr>
          <w:rFonts w:ascii="Times New Roman" w:hAnsi="Times New Roman" w:cs="Times New Roman"/>
          <w:sz w:val="24"/>
          <w:szCs w:val="24"/>
        </w:rPr>
        <w:lastRenderedPageBreak/>
        <w:t>USES</w:t>
      </w:r>
    </w:p>
    <w:p w14:paraId="4A6814AE" w14:textId="4536B7CF" w:rsidR="00B85BA8" w:rsidRPr="00257694" w:rsidRDefault="00B85BA8" w:rsidP="00B85BA8">
      <w:pPr>
        <w:spacing w:after="0"/>
        <w:rPr>
          <w:rFonts w:ascii="Times New Roman" w:hAnsi="Times New Roman" w:cs="Times New Roman"/>
          <w:sz w:val="24"/>
          <w:szCs w:val="24"/>
        </w:rPr>
      </w:pPr>
      <w:r w:rsidRPr="00257694">
        <w:rPr>
          <w:rFonts w:ascii="Times New Roman" w:hAnsi="Times New Roman" w:cs="Times New Roman"/>
          <w:sz w:val="24"/>
          <w:szCs w:val="24"/>
        </w:rPr>
        <w:t xml:space="preserve">One of the earliest uses of the word </w:t>
      </w:r>
      <w:r w:rsidRPr="00257694">
        <w:rPr>
          <w:rFonts w:ascii="Times New Roman" w:hAnsi="Times New Roman" w:cs="Times New Roman"/>
          <w:i/>
          <w:sz w:val="24"/>
          <w:szCs w:val="24"/>
        </w:rPr>
        <w:t>rigor</w:t>
      </w:r>
      <w:r w:rsidRPr="00257694">
        <w:rPr>
          <w:rFonts w:ascii="Times New Roman" w:hAnsi="Times New Roman" w:cs="Times New Roman"/>
          <w:sz w:val="24"/>
          <w:szCs w:val="24"/>
        </w:rPr>
        <w:t xml:space="preserve"> appears in Geoffrey Chaucer’s “Franklin’s Tale.” It has had minimal changes throughout its years of use. In 1394, when Chaucer wrote “</w:t>
      </w:r>
      <w:proofErr w:type="spellStart"/>
      <w:r w:rsidRPr="00257694">
        <w:rPr>
          <w:rFonts w:ascii="Times New Roman" w:eastAsia="Times New Roman" w:hAnsi="Times New Roman" w:cs="Times New Roman"/>
          <w:sz w:val="24"/>
          <w:szCs w:val="24"/>
        </w:rPr>
        <w:t>Thynges</w:t>
      </w:r>
      <w:proofErr w:type="spellEnd"/>
      <w:r w:rsidRPr="00257694">
        <w:rPr>
          <w:rFonts w:ascii="Times New Roman" w:eastAsia="Times New Roman" w:hAnsi="Times New Roman" w:cs="Times New Roman"/>
          <w:sz w:val="24"/>
          <w:szCs w:val="24"/>
        </w:rPr>
        <w:t xml:space="preserve"> that </w:t>
      </w:r>
      <w:proofErr w:type="spellStart"/>
      <w:r w:rsidRPr="00257694">
        <w:rPr>
          <w:rFonts w:ascii="Times New Roman" w:eastAsia="Times New Roman" w:hAnsi="Times New Roman" w:cs="Times New Roman"/>
          <w:sz w:val="24"/>
          <w:szCs w:val="24"/>
        </w:rPr>
        <w:t>rigour</w:t>
      </w:r>
      <w:proofErr w:type="spellEnd"/>
      <w:r w:rsidRPr="00257694">
        <w:rPr>
          <w:rFonts w:ascii="Times New Roman" w:eastAsia="Times New Roman" w:hAnsi="Times New Roman" w:cs="Times New Roman"/>
          <w:sz w:val="24"/>
          <w:szCs w:val="24"/>
        </w:rPr>
        <w:t xml:space="preserve"> [</w:t>
      </w:r>
      <w:proofErr w:type="spellStart"/>
      <w:r w:rsidRPr="00257694">
        <w:rPr>
          <w:rStyle w:val="Emphasis"/>
          <w:rFonts w:ascii="Times New Roman" w:eastAsia="Times New Roman" w:hAnsi="Times New Roman" w:cs="Times New Roman"/>
          <w:sz w:val="24"/>
          <w:szCs w:val="24"/>
        </w:rPr>
        <w:t>v.rr</w:t>
      </w:r>
      <w:proofErr w:type="spellEnd"/>
      <w:r w:rsidRPr="00257694">
        <w:rPr>
          <w:rStyle w:val="Emphasis"/>
          <w:rFonts w:ascii="Times New Roman" w:eastAsia="Times New Roman" w:hAnsi="Times New Roman" w:cs="Times New Roman"/>
          <w:sz w:val="24"/>
          <w:szCs w:val="24"/>
        </w:rPr>
        <w:t>.</w:t>
      </w:r>
      <w:r w:rsidRPr="00257694">
        <w:rPr>
          <w:rFonts w:ascii="Times New Roman" w:eastAsia="Times New Roman" w:hAnsi="Times New Roman" w:cs="Times New Roman"/>
          <w:sz w:val="24"/>
          <w:szCs w:val="24"/>
        </w:rPr>
        <w:t xml:space="preserve"> Rigor, </w:t>
      </w:r>
      <w:proofErr w:type="spellStart"/>
      <w:r w:rsidRPr="00257694">
        <w:rPr>
          <w:rFonts w:ascii="Times New Roman" w:eastAsia="Times New Roman" w:hAnsi="Times New Roman" w:cs="Times New Roman"/>
          <w:sz w:val="24"/>
          <w:szCs w:val="24"/>
        </w:rPr>
        <w:t>rigoure</w:t>
      </w:r>
      <w:proofErr w:type="spellEnd"/>
      <w:r w:rsidRPr="00257694">
        <w:rPr>
          <w:rFonts w:ascii="Times New Roman" w:eastAsia="Times New Roman" w:hAnsi="Times New Roman" w:cs="Times New Roman"/>
          <w:sz w:val="24"/>
          <w:szCs w:val="24"/>
        </w:rPr>
        <w:t xml:space="preserve">] </w:t>
      </w:r>
      <w:proofErr w:type="spellStart"/>
      <w:r w:rsidRPr="00257694">
        <w:rPr>
          <w:rFonts w:ascii="Times New Roman" w:eastAsia="Times New Roman" w:hAnsi="Times New Roman" w:cs="Times New Roman"/>
          <w:sz w:val="24"/>
          <w:szCs w:val="24"/>
        </w:rPr>
        <w:t>sholde</w:t>
      </w:r>
      <w:proofErr w:type="spellEnd"/>
      <w:r w:rsidRPr="00257694">
        <w:rPr>
          <w:rFonts w:ascii="Times New Roman" w:eastAsia="Times New Roman" w:hAnsi="Times New Roman" w:cs="Times New Roman"/>
          <w:sz w:val="24"/>
          <w:szCs w:val="24"/>
        </w:rPr>
        <w:t xml:space="preserve"> </w:t>
      </w:r>
      <w:proofErr w:type="spellStart"/>
      <w:r w:rsidRPr="00257694">
        <w:rPr>
          <w:rFonts w:ascii="Times New Roman" w:eastAsia="Times New Roman" w:hAnsi="Times New Roman" w:cs="Times New Roman"/>
          <w:sz w:val="24"/>
          <w:szCs w:val="24"/>
        </w:rPr>
        <w:t>neuere</w:t>
      </w:r>
      <w:proofErr w:type="spellEnd"/>
      <w:r w:rsidRPr="00257694">
        <w:rPr>
          <w:rFonts w:ascii="Times New Roman" w:eastAsia="Times New Roman" w:hAnsi="Times New Roman" w:cs="Times New Roman"/>
          <w:sz w:val="24"/>
          <w:szCs w:val="24"/>
        </w:rPr>
        <w:t xml:space="preserve"> </w:t>
      </w:r>
      <w:proofErr w:type="spellStart"/>
      <w:r w:rsidRPr="00257694">
        <w:rPr>
          <w:rFonts w:ascii="Times New Roman" w:eastAsia="Times New Roman" w:hAnsi="Times New Roman" w:cs="Times New Roman"/>
          <w:sz w:val="24"/>
          <w:szCs w:val="24"/>
        </w:rPr>
        <w:t>atteyne</w:t>
      </w:r>
      <w:proofErr w:type="spellEnd"/>
      <w:r w:rsidRPr="00257694">
        <w:rPr>
          <w:rFonts w:ascii="Times New Roman" w:eastAsia="Times New Roman" w:hAnsi="Times New Roman" w:cs="Times New Roman"/>
          <w:sz w:val="24"/>
          <w:szCs w:val="24"/>
        </w:rPr>
        <w:t xml:space="preserve">,” he seems to be using </w:t>
      </w:r>
      <w:r w:rsidRPr="00257694">
        <w:rPr>
          <w:rFonts w:ascii="Times New Roman" w:eastAsia="Times New Roman" w:hAnsi="Times New Roman" w:cs="Times New Roman"/>
          <w:i/>
          <w:sz w:val="24"/>
          <w:szCs w:val="24"/>
        </w:rPr>
        <w:t>rigor</w:t>
      </w:r>
      <w:r w:rsidRPr="00257694">
        <w:rPr>
          <w:rFonts w:ascii="Times New Roman" w:eastAsia="Times New Roman" w:hAnsi="Times New Roman" w:cs="Times New Roman"/>
          <w:sz w:val="24"/>
          <w:szCs w:val="24"/>
        </w:rPr>
        <w:t xml:space="preserve"> to suggest an inflexible quality that is not helpful</w:t>
      </w:r>
      <w:r>
        <w:rPr>
          <w:rFonts w:ascii="Times New Roman" w:eastAsia="Times New Roman" w:hAnsi="Times New Roman" w:cs="Times New Roman"/>
          <w:sz w:val="24"/>
          <w:szCs w:val="24"/>
        </w:rPr>
        <w:t xml:space="preserve"> (OED)</w:t>
      </w:r>
      <w:r w:rsidRPr="00257694">
        <w:rPr>
          <w:rFonts w:ascii="Times New Roman" w:eastAsia="Times New Roman" w:hAnsi="Times New Roman" w:cs="Times New Roman"/>
          <w:sz w:val="24"/>
          <w:szCs w:val="24"/>
        </w:rPr>
        <w:t xml:space="preserve">. The word continues on through multiple authors’ hands until modern day, when the </w:t>
      </w:r>
      <w:r w:rsidRPr="00257694">
        <w:rPr>
          <w:rFonts w:ascii="Times New Roman" w:eastAsia="Times New Roman" w:hAnsi="Times New Roman" w:cs="Times New Roman"/>
          <w:i/>
          <w:sz w:val="24"/>
          <w:szCs w:val="24"/>
        </w:rPr>
        <w:t>New Yorker</w:t>
      </w:r>
      <w:r w:rsidRPr="00257694">
        <w:rPr>
          <w:rFonts w:ascii="Times New Roman" w:eastAsia="Times New Roman" w:hAnsi="Times New Roman" w:cs="Times New Roman"/>
          <w:sz w:val="24"/>
          <w:szCs w:val="24"/>
        </w:rPr>
        <w:t xml:space="preserve"> used the word to express the “rigors of public appearances” (OED). It is fitting that a word regarding inflexibility</w:t>
      </w:r>
      <w:r>
        <w:rPr>
          <w:rFonts w:ascii="Times New Roman" w:eastAsia="Times New Roman" w:hAnsi="Times New Roman" w:cs="Times New Roman"/>
          <w:sz w:val="24"/>
          <w:szCs w:val="24"/>
        </w:rPr>
        <w:t xml:space="preserve"> should remain inflexible in it</w:t>
      </w:r>
      <w:r w:rsidRPr="00257694">
        <w:rPr>
          <w:rFonts w:ascii="Times New Roman" w:eastAsia="Times New Roman" w:hAnsi="Times New Roman" w:cs="Times New Roman"/>
          <w:sz w:val="24"/>
          <w:szCs w:val="24"/>
        </w:rPr>
        <w:t xml:space="preserve">s uses through the years. </w:t>
      </w:r>
    </w:p>
    <w:p w14:paraId="15EE2357" w14:textId="77777777" w:rsidR="00B85BA8" w:rsidRPr="00257694" w:rsidRDefault="00B85BA8" w:rsidP="00B85BA8">
      <w:pPr>
        <w:spacing w:after="0"/>
        <w:rPr>
          <w:rFonts w:ascii="Times New Roman" w:hAnsi="Times New Roman" w:cs="Times New Roman"/>
          <w:sz w:val="24"/>
          <w:szCs w:val="24"/>
        </w:rPr>
      </w:pPr>
    </w:p>
    <w:p w14:paraId="6BCE890F" w14:textId="77777777" w:rsidR="00B85BA8" w:rsidRPr="00257694" w:rsidRDefault="00B85BA8" w:rsidP="00B85BA8">
      <w:pPr>
        <w:spacing w:after="0"/>
        <w:rPr>
          <w:rFonts w:ascii="Times New Roman" w:hAnsi="Times New Roman" w:cs="Times New Roman"/>
          <w:sz w:val="24"/>
          <w:szCs w:val="24"/>
        </w:rPr>
      </w:pPr>
      <w:r w:rsidRPr="00257694">
        <w:rPr>
          <w:rFonts w:ascii="Times New Roman" w:hAnsi="Times New Roman" w:cs="Times New Roman"/>
          <w:sz w:val="24"/>
          <w:szCs w:val="24"/>
        </w:rPr>
        <w:t>MISCONCEPTIONS</w:t>
      </w:r>
    </w:p>
    <w:p w14:paraId="6D6CF716" w14:textId="608C85BD" w:rsidR="00B85BA8" w:rsidRPr="00713449" w:rsidRDefault="00B85BA8" w:rsidP="00B85BA8">
      <w:pPr>
        <w:widowControl w:val="0"/>
        <w:autoSpaceDE w:val="0"/>
        <w:autoSpaceDN w:val="0"/>
        <w:adjustRightInd w:val="0"/>
        <w:spacing w:after="240"/>
        <w:rPr>
          <w:rFonts w:ascii="Times New Roman" w:hAnsi="Times New Roman" w:cs="Times New Roman"/>
          <w:iCs/>
          <w:sz w:val="24"/>
          <w:szCs w:val="24"/>
        </w:rPr>
      </w:pPr>
      <w:r>
        <w:rPr>
          <w:rFonts w:ascii="Times New Roman" w:hAnsi="Times New Roman" w:cs="Times New Roman"/>
          <w:sz w:val="24"/>
          <w:szCs w:val="24"/>
        </w:rPr>
        <w:t xml:space="preserve">Current educational </w:t>
      </w:r>
      <w:r w:rsidRPr="00B85BA8">
        <w:rPr>
          <w:rFonts w:ascii="Times New Roman" w:hAnsi="Times New Roman" w:cs="Times New Roman"/>
          <w:color w:val="FF0000"/>
          <w:sz w:val="24"/>
          <w:szCs w:val="24"/>
        </w:rPr>
        <w:t>reformers</w:t>
      </w:r>
      <w:r>
        <w:rPr>
          <w:rFonts w:ascii="Times New Roman" w:hAnsi="Times New Roman" w:cs="Times New Roman"/>
          <w:sz w:val="24"/>
          <w:szCs w:val="24"/>
        </w:rPr>
        <w:t xml:space="preserve"> press teachers and administrators to raise the rigor in the classroom. While the phrase contains appealing alliteration, the actual definition of rigor does not appear to be a quality interested parties would want to see in the classroom. Inflexibility, stiffness, and </w:t>
      </w:r>
      <w:r>
        <w:rPr>
          <w:rFonts w:ascii="Times New Roman" w:hAnsi="Times New Roman" w:cs="Times New Roman"/>
          <w:sz w:val="24"/>
          <w:szCs w:val="24"/>
        </w:rPr>
        <w:t>cruelty</w:t>
      </w:r>
      <w:r>
        <w:rPr>
          <w:rFonts w:ascii="Times New Roman" w:hAnsi="Times New Roman" w:cs="Times New Roman"/>
          <w:sz w:val="24"/>
          <w:szCs w:val="24"/>
        </w:rPr>
        <w:t xml:space="preserve"> are at odds with student-centered learning and creative projects. A quick Google search returns academic articles that </w:t>
      </w:r>
      <w:proofErr w:type="gramStart"/>
      <w:r>
        <w:rPr>
          <w:rFonts w:ascii="Times New Roman" w:hAnsi="Times New Roman" w:cs="Times New Roman"/>
          <w:sz w:val="24"/>
          <w:szCs w:val="24"/>
        </w:rPr>
        <w:t>state</w:t>
      </w:r>
      <w:proofErr w:type="gramEnd"/>
      <w:r>
        <w:rPr>
          <w:rFonts w:ascii="Times New Roman" w:hAnsi="Times New Roman" w:cs="Times New Roman"/>
          <w:sz w:val="24"/>
          <w:szCs w:val="24"/>
        </w:rPr>
        <w:t xml:space="preserve"> </w:t>
      </w:r>
      <w:r w:rsidRPr="00257694">
        <w:rPr>
          <w:rFonts w:ascii="Times New Roman" w:hAnsi="Times New Roman" w:cs="Times New Roman"/>
          <w:sz w:val="24"/>
          <w:szCs w:val="24"/>
        </w:rPr>
        <w:t>“</w:t>
      </w:r>
      <w:r>
        <w:rPr>
          <w:rFonts w:ascii="Times New Roman" w:hAnsi="Times New Roman" w:cs="Times New Roman"/>
          <w:sz w:val="24"/>
          <w:szCs w:val="24"/>
        </w:rPr>
        <w:t>t</w:t>
      </w:r>
      <w:r w:rsidRPr="00257694">
        <w:rPr>
          <w:rFonts w:ascii="Times New Roman" w:hAnsi="Times New Roman" w:cs="Times New Roman"/>
          <w:sz w:val="24"/>
          <w:szCs w:val="24"/>
        </w:rPr>
        <w:t xml:space="preserve">rue rigor is </w:t>
      </w:r>
      <w:r w:rsidRPr="00257694">
        <w:rPr>
          <w:rFonts w:ascii="Times New Roman" w:hAnsi="Times New Roman" w:cs="Times New Roman"/>
          <w:iCs/>
          <w:sz w:val="24"/>
          <w:szCs w:val="24"/>
        </w:rPr>
        <w:t>creating an environment in which each student is expected to learn at high levels, each student is supported so he or she can learn at high levels, and each student demonstrates learning at high levels” (Blackburn).</w:t>
      </w:r>
      <w:r>
        <w:rPr>
          <w:rFonts w:ascii="Times New Roman" w:hAnsi="Times New Roman" w:cs="Times New Roman"/>
          <w:iCs/>
          <w:sz w:val="24"/>
          <w:szCs w:val="24"/>
        </w:rPr>
        <w:t xml:space="preserve"> This redefines rigor as an academically challenging course. </w:t>
      </w:r>
    </w:p>
    <w:p w14:paraId="085003E7" w14:textId="477EA045" w:rsidR="00B85BA8" w:rsidRPr="00257694" w:rsidRDefault="00B85BA8" w:rsidP="00B85BA8">
      <w:pPr>
        <w:ind w:firstLine="720"/>
        <w:rPr>
          <w:rFonts w:ascii="Times" w:hAnsi="Times" w:cs="Times"/>
          <w:iCs/>
          <w:sz w:val="24"/>
          <w:szCs w:val="24"/>
        </w:rPr>
      </w:pPr>
      <w:r>
        <w:rPr>
          <w:rFonts w:ascii="Times" w:hAnsi="Times" w:cs="Times"/>
          <w:iCs/>
          <w:sz w:val="24"/>
          <w:szCs w:val="24"/>
        </w:rPr>
        <w:t>A clinically detached or matter-of-</w:t>
      </w:r>
      <w:r w:rsidRPr="00257694">
        <w:rPr>
          <w:rFonts w:ascii="Times" w:hAnsi="Times" w:cs="Times"/>
          <w:iCs/>
          <w:sz w:val="24"/>
          <w:szCs w:val="24"/>
        </w:rPr>
        <w:t xml:space="preserve">fact word originally, </w:t>
      </w:r>
      <w:r w:rsidRPr="00B85BA8">
        <w:rPr>
          <w:rFonts w:ascii="Times" w:hAnsi="Times" w:cs="Times"/>
          <w:iCs/>
          <w:color w:val="FF0000"/>
          <w:sz w:val="24"/>
          <w:szCs w:val="24"/>
        </w:rPr>
        <w:t>now</w:t>
      </w:r>
      <w:r>
        <w:rPr>
          <w:rFonts w:ascii="Times" w:hAnsi="Times" w:cs="Times"/>
          <w:iCs/>
          <w:sz w:val="24"/>
          <w:szCs w:val="24"/>
        </w:rPr>
        <w:t xml:space="preserve"> </w:t>
      </w:r>
      <w:r w:rsidRPr="00257694">
        <w:rPr>
          <w:rFonts w:ascii="Times" w:hAnsi="Times" w:cs="Times"/>
          <w:iCs/>
          <w:sz w:val="24"/>
          <w:szCs w:val="24"/>
        </w:rPr>
        <w:t xml:space="preserve">interested parties are attempting to use </w:t>
      </w:r>
      <w:r w:rsidRPr="00713449">
        <w:rPr>
          <w:rFonts w:ascii="Times" w:hAnsi="Times" w:cs="Times"/>
          <w:i/>
          <w:iCs/>
          <w:sz w:val="24"/>
          <w:szCs w:val="24"/>
        </w:rPr>
        <w:t>rigor</w:t>
      </w:r>
      <w:r w:rsidRPr="00257694">
        <w:rPr>
          <w:rFonts w:ascii="Times" w:hAnsi="Times" w:cs="Times"/>
          <w:iCs/>
          <w:sz w:val="24"/>
          <w:szCs w:val="24"/>
        </w:rPr>
        <w:t xml:space="preserve"> </w:t>
      </w:r>
      <w:r>
        <w:rPr>
          <w:rFonts w:ascii="Times" w:hAnsi="Times" w:cs="Times"/>
          <w:iCs/>
          <w:sz w:val="24"/>
          <w:szCs w:val="24"/>
        </w:rPr>
        <w:t>to convey</w:t>
      </w:r>
      <w:r>
        <w:rPr>
          <w:rFonts w:ascii="Times" w:hAnsi="Times" w:cs="Times"/>
          <w:iCs/>
          <w:sz w:val="24"/>
          <w:szCs w:val="24"/>
        </w:rPr>
        <w:t xml:space="preserve"> an impassioned </w:t>
      </w:r>
      <w:r w:rsidRPr="00257694">
        <w:rPr>
          <w:rFonts w:ascii="Times" w:hAnsi="Times" w:cs="Times"/>
          <w:iCs/>
          <w:sz w:val="24"/>
          <w:szCs w:val="24"/>
        </w:rPr>
        <w:t>tone</w:t>
      </w:r>
      <w:r w:rsidRPr="00B85BA8">
        <w:rPr>
          <w:rFonts w:ascii="Times" w:hAnsi="Times" w:cs="Times"/>
          <w:iCs/>
          <w:color w:val="FF0000"/>
          <w:sz w:val="24"/>
          <w:szCs w:val="24"/>
        </w:rPr>
        <w:t xml:space="preserve"> </w:t>
      </w:r>
      <w:r>
        <w:rPr>
          <w:rFonts w:ascii="Times" w:hAnsi="Times" w:cs="Times"/>
          <w:iCs/>
          <w:color w:val="FF0000"/>
          <w:sz w:val="24"/>
          <w:szCs w:val="24"/>
        </w:rPr>
        <w:t xml:space="preserve">of </w:t>
      </w:r>
      <w:r w:rsidRPr="00B85BA8">
        <w:rPr>
          <w:rFonts w:ascii="Times" w:hAnsi="Times" w:cs="Times"/>
          <w:iCs/>
          <w:color w:val="FF0000"/>
          <w:sz w:val="24"/>
          <w:szCs w:val="24"/>
        </w:rPr>
        <w:t>obedien</w:t>
      </w:r>
      <w:r>
        <w:rPr>
          <w:rFonts w:ascii="Times" w:hAnsi="Times" w:cs="Times"/>
          <w:iCs/>
          <w:color w:val="FF0000"/>
          <w:sz w:val="24"/>
          <w:szCs w:val="24"/>
        </w:rPr>
        <w:t>ce</w:t>
      </w:r>
      <w:r w:rsidRPr="00257694">
        <w:rPr>
          <w:rFonts w:ascii="Times" w:hAnsi="Times" w:cs="Times"/>
          <w:iCs/>
          <w:sz w:val="24"/>
          <w:szCs w:val="24"/>
        </w:rPr>
        <w:t xml:space="preserve">. </w:t>
      </w:r>
      <w:r>
        <w:rPr>
          <w:rFonts w:ascii="Times" w:hAnsi="Times" w:cs="Times"/>
          <w:iCs/>
          <w:sz w:val="24"/>
          <w:szCs w:val="24"/>
        </w:rPr>
        <w:t>In fifty years, will the Oxford English Dictionary have accepted this new meaning?</w:t>
      </w:r>
    </w:p>
    <w:p w14:paraId="2910F9AA" w14:textId="77777777" w:rsidR="00B85BA8" w:rsidRPr="00257694" w:rsidRDefault="00B85BA8" w:rsidP="00713449">
      <w:pPr>
        <w:ind w:firstLine="720"/>
        <w:rPr>
          <w:rFonts w:ascii="Times" w:hAnsi="Times" w:cs="Times"/>
          <w:iCs/>
          <w:sz w:val="24"/>
          <w:szCs w:val="24"/>
        </w:rPr>
      </w:pPr>
    </w:p>
    <w:p w14:paraId="5F202419" w14:textId="77777777" w:rsidR="004E41DC" w:rsidRPr="00257694" w:rsidRDefault="004E41DC" w:rsidP="00257694">
      <w:pPr>
        <w:rPr>
          <w:rFonts w:ascii="Times" w:hAnsi="Times" w:cs="Times"/>
          <w:i/>
          <w:iCs/>
          <w:sz w:val="24"/>
          <w:szCs w:val="24"/>
        </w:rPr>
      </w:pPr>
    </w:p>
    <w:p w14:paraId="6F15B383" w14:textId="77777777" w:rsidR="004E41DC" w:rsidRPr="00257694" w:rsidRDefault="004E41DC" w:rsidP="00257694">
      <w:pPr>
        <w:rPr>
          <w:rFonts w:ascii="Times" w:hAnsi="Times" w:cs="Times"/>
          <w:i/>
          <w:iCs/>
          <w:sz w:val="24"/>
          <w:szCs w:val="24"/>
        </w:rPr>
      </w:pPr>
    </w:p>
    <w:p w14:paraId="2E94A007" w14:textId="77777777" w:rsidR="004E41DC" w:rsidRPr="00257694" w:rsidRDefault="004E41DC" w:rsidP="00257694">
      <w:pPr>
        <w:rPr>
          <w:rFonts w:ascii="Times" w:hAnsi="Times" w:cs="Times"/>
          <w:i/>
          <w:iCs/>
          <w:sz w:val="24"/>
          <w:szCs w:val="24"/>
        </w:rPr>
      </w:pPr>
    </w:p>
    <w:p w14:paraId="16CBF4B4" w14:textId="77777777" w:rsidR="004E41DC" w:rsidRPr="00257694" w:rsidRDefault="004E41DC" w:rsidP="00257694">
      <w:pPr>
        <w:rPr>
          <w:rFonts w:ascii="Times" w:hAnsi="Times" w:cs="Times"/>
          <w:i/>
          <w:iCs/>
          <w:sz w:val="24"/>
          <w:szCs w:val="24"/>
        </w:rPr>
      </w:pPr>
    </w:p>
    <w:p w14:paraId="29774DCC" w14:textId="77777777" w:rsidR="004E41DC" w:rsidRPr="00257694" w:rsidRDefault="004E41DC" w:rsidP="00257694">
      <w:pPr>
        <w:rPr>
          <w:rFonts w:ascii="Times" w:hAnsi="Times" w:cs="Times"/>
          <w:i/>
          <w:iCs/>
          <w:sz w:val="24"/>
          <w:szCs w:val="24"/>
        </w:rPr>
      </w:pPr>
    </w:p>
    <w:p w14:paraId="60F04B9F" w14:textId="77777777" w:rsidR="004E41DC" w:rsidRPr="00257694" w:rsidRDefault="004E41DC" w:rsidP="00257694">
      <w:pPr>
        <w:rPr>
          <w:rFonts w:ascii="Times" w:hAnsi="Times" w:cs="Times"/>
          <w:i/>
          <w:iCs/>
          <w:sz w:val="24"/>
          <w:szCs w:val="24"/>
        </w:rPr>
      </w:pPr>
    </w:p>
    <w:p w14:paraId="7D91FBA8" w14:textId="77777777" w:rsidR="004E41DC" w:rsidRPr="00257694" w:rsidRDefault="004E41DC" w:rsidP="00257694">
      <w:pPr>
        <w:rPr>
          <w:rFonts w:ascii="Times" w:hAnsi="Times" w:cs="Times"/>
          <w:i/>
          <w:iCs/>
          <w:sz w:val="24"/>
          <w:szCs w:val="24"/>
        </w:rPr>
      </w:pPr>
    </w:p>
    <w:p w14:paraId="6470679F" w14:textId="77777777" w:rsidR="004E41DC" w:rsidRPr="00257694" w:rsidRDefault="004E41DC" w:rsidP="00257694">
      <w:pPr>
        <w:rPr>
          <w:rFonts w:ascii="Times" w:hAnsi="Times" w:cs="Times"/>
          <w:i/>
          <w:iCs/>
          <w:sz w:val="24"/>
          <w:szCs w:val="24"/>
        </w:rPr>
      </w:pPr>
    </w:p>
    <w:p w14:paraId="474427E3" w14:textId="77777777" w:rsidR="004E41DC" w:rsidRPr="00257694" w:rsidRDefault="004E41DC" w:rsidP="00257694">
      <w:pPr>
        <w:rPr>
          <w:rFonts w:ascii="Times" w:hAnsi="Times" w:cs="Times"/>
          <w:i/>
          <w:iCs/>
          <w:sz w:val="24"/>
          <w:szCs w:val="24"/>
        </w:rPr>
      </w:pPr>
    </w:p>
    <w:p w14:paraId="1CBB033D" w14:textId="77777777" w:rsidR="004E41DC" w:rsidRPr="00257694" w:rsidRDefault="004E41DC" w:rsidP="00257694">
      <w:pPr>
        <w:rPr>
          <w:rFonts w:ascii="Times" w:hAnsi="Times" w:cs="Times"/>
          <w:i/>
          <w:iCs/>
          <w:sz w:val="24"/>
          <w:szCs w:val="24"/>
        </w:rPr>
      </w:pPr>
    </w:p>
    <w:p w14:paraId="09F392A2" w14:textId="77777777" w:rsidR="00B85BA8" w:rsidRDefault="00B85BA8" w:rsidP="00257694">
      <w:pPr>
        <w:jc w:val="center"/>
        <w:rPr>
          <w:rFonts w:ascii="Times" w:hAnsi="Times" w:cs="Times"/>
          <w:i/>
          <w:iCs/>
          <w:sz w:val="24"/>
          <w:szCs w:val="24"/>
        </w:rPr>
      </w:pPr>
    </w:p>
    <w:p w14:paraId="29495D20" w14:textId="77777777" w:rsidR="004E41DC" w:rsidRPr="00257694" w:rsidRDefault="004E41DC" w:rsidP="00257694">
      <w:pPr>
        <w:jc w:val="center"/>
        <w:rPr>
          <w:rFonts w:ascii="Times New Roman" w:hAnsi="Times New Roman" w:cs="Times New Roman"/>
          <w:iCs/>
          <w:sz w:val="24"/>
          <w:szCs w:val="24"/>
        </w:rPr>
      </w:pPr>
      <w:r w:rsidRPr="00257694">
        <w:rPr>
          <w:rFonts w:ascii="Times New Roman" w:hAnsi="Times New Roman" w:cs="Times New Roman"/>
          <w:iCs/>
          <w:sz w:val="24"/>
          <w:szCs w:val="24"/>
        </w:rPr>
        <w:t>Works Cited</w:t>
      </w:r>
    </w:p>
    <w:p w14:paraId="7E866638" w14:textId="77777777" w:rsidR="004E41DC" w:rsidRPr="00257694" w:rsidRDefault="004E41DC" w:rsidP="00257694">
      <w:pPr>
        <w:widowControl w:val="0"/>
        <w:autoSpaceDE w:val="0"/>
        <w:autoSpaceDN w:val="0"/>
        <w:adjustRightInd w:val="0"/>
        <w:spacing w:after="240"/>
        <w:ind w:left="720" w:hanging="720"/>
        <w:rPr>
          <w:rFonts w:ascii="Times New Roman" w:hAnsi="Times New Roman" w:cs="Times New Roman"/>
          <w:sz w:val="24"/>
          <w:szCs w:val="24"/>
        </w:rPr>
      </w:pPr>
      <w:r w:rsidRPr="00257694">
        <w:rPr>
          <w:rFonts w:ascii="Times New Roman" w:hAnsi="Times New Roman" w:cs="Times New Roman"/>
          <w:sz w:val="24"/>
          <w:szCs w:val="24"/>
        </w:rPr>
        <w:t xml:space="preserve">Blackburn, B.R., </w:t>
      </w:r>
      <w:r w:rsidRPr="00257694">
        <w:rPr>
          <w:rFonts w:ascii="Times New Roman" w:hAnsi="Times New Roman" w:cs="Times New Roman"/>
          <w:iCs/>
          <w:sz w:val="24"/>
          <w:szCs w:val="24"/>
        </w:rPr>
        <w:t>Rigor is NOT a Four-Letter Word</w:t>
      </w:r>
      <w:r w:rsidRPr="00257694">
        <w:rPr>
          <w:rFonts w:ascii="Times New Roman" w:hAnsi="Times New Roman" w:cs="Times New Roman"/>
          <w:sz w:val="24"/>
          <w:szCs w:val="24"/>
        </w:rPr>
        <w:t>. Larchmont, NY: Eye on Education, 2008. Print.</w:t>
      </w:r>
    </w:p>
    <w:p w14:paraId="050C6B22" w14:textId="77777777" w:rsidR="004E41DC" w:rsidRPr="00257694" w:rsidRDefault="004E41DC" w:rsidP="00257694">
      <w:pPr>
        <w:rPr>
          <w:sz w:val="24"/>
          <w:szCs w:val="24"/>
        </w:rPr>
      </w:pPr>
    </w:p>
    <w:sectPr w:rsidR="004E41DC" w:rsidRPr="002576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EC58A" w14:textId="77777777" w:rsidR="00B85BA8" w:rsidRDefault="00B85BA8" w:rsidP="00B85BA8">
      <w:pPr>
        <w:spacing w:after="0" w:line="240" w:lineRule="auto"/>
      </w:pPr>
      <w:r>
        <w:separator/>
      </w:r>
    </w:p>
  </w:endnote>
  <w:endnote w:type="continuationSeparator" w:id="0">
    <w:p w14:paraId="0E9FCAFE" w14:textId="77777777" w:rsidR="00B85BA8" w:rsidRDefault="00B85BA8" w:rsidP="00B85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6C6D3" w14:textId="77777777" w:rsidR="00B85BA8" w:rsidRDefault="00B85BA8" w:rsidP="00B85BA8">
      <w:pPr>
        <w:spacing w:after="0" w:line="240" w:lineRule="auto"/>
      </w:pPr>
      <w:r>
        <w:separator/>
      </w:r>
    </w:p>
  </w:footnote>
  <w:footnote w:type="continuationSeparator" w:id="0">
    <w:p w14:paraId="70DBEA56" w14:textId="77777777" w:rsidR="00B85BA8" w:rsidRDefault="00B85BA8" w:rsidP="00B85B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0D3E9" w14:textId="2A72E9F7" w:rsidR="00B85BA8" w:rsidRPr="00B85BA8" w:rsidRDefault="00B85BA8" w:rsidP="00B85BA8">
    <w:pPr>
      <w:pStyle w:val="Header"/>
      <w:jc w:val="right"/>
      <w:rPr>
        <w:rFonts w:ascii="Times New Roman" w:hAnsi="Times New Roman" w:cs="Times New Roman"/>
        <w:sz w:val="24"/>
        <w:szCs w:val="24"/>
      </w:rPr>
    </w:pPr>
    <w:r w:rsidRPr="00B85BA8">
      <w:rPr>
        <w:rStyle w:val="PageNumber"/>
        <w:rFonts w:ascii="Times New Roman" w:hAnsi="Times New Roman" w:cs="Times New Roman"/>
        <w:sz w:val="24"/>
        <w:szCs w:val="24"/>
      </w:rPr>
      <w:t xml:space="preserve">Causey </w:t>
    </w:r>
    <w:r w:rsidRPr="00B85BA8">
      <w:rPr>
        <w:rStyle w:val="PageNumber"/>
        <w:rFonts w:ascii="Times New Roman" w:hAnsi="Times New Roman" w:cs="Times New Roman"/>
        <w:sz w:val="24"/>
        <w:szCs w:val="24"/>
      </w:rPr>
      <w:fldChar w:fldCharType="begin"/>
    </w:r>
    <w:r w:rsidRPr="00B85BA8">
      <w:rPr>
        <w:rStyle w:val="PageNumber"/>
        <w:rFonts w:ascii="Times New Roman" w:hAnsi="Times New Roman" w:cs="Times New Roman"/>
        <w:sz w:val="24"/>
        <w:szCs w:val="24"/>
      </w:rPr>
      <w:instrText xml:space="preserve"> PAGE </w:instrText>
    </w:r>
    <w:r w:rsidRPr="00B85BA8">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5</w:t>
    </w:r>
    <w:r w:rsidRPr="00B85BA8">
      <w:rPr>
        <w:rStyle w:val="PageNumbe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49"/>
    <w:rsid w:val="000042D4"/>
    <w:rsid w:val="0010140F"/>
    <w:rsid w:val="001326F5"/>
    <w:rsid w:val="001449CA"/>
    <w:rsid w:val="00194055"/>
    <w:rsid w:val="001E61C9"/>
    <w:rsid w:val="00257694"/>
    <w:rsid w:val="002D00ED"/>
    <w:rsid w:val="003776BD"/>
    <w:rsid w:val="003B55EE"/>
    <w:rsid w:val="004E41DC"/>
    <w:rsid w:val="0059159F"/>
    <w:rsid w:val="005A5DF8"/>
    <w:rsid w:val="006224E5"/>
    <w:rsid w:val="00680554"/>
    <w:rsid w:val="00713449"/>
    <w:rsid w:val="008368A3"/>
    <w:rsid w:val="008A286D"/>
    <w:rsid w:val="00B85BA8"/>
    <w:rsid w:val="00BA5632"/>
    <w:rsid w:val="00BB1A73"/>
    <w:rsid w:val="00C71C91"/>
    <w:rsid w:val="00C83549"/>
    <w:rsid w:val="00CD5FE8"/>
    <w:rsid w:val="00EF3483"/>
    <w:rsid w:val="00FC7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64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B55EE"/>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549"/>
    <w:rPr>
      <w:color w:val="0000FF" w:themeColor="hyperlink"/>
      <w:u w:val="single"/>
    </w:rPr>
  </w:style>
  <w:style w:type="character" w:customStyle="1" w:styleId="Heading3Char">
    <w:name w:val="Heading 3 Char"/>
    <w:basedOn w:val="DefaultParagraphFont"/>
    <w:link w:val="Heading3"/>
    <w:uiPriority w:val="9"/>
    <w:rsid w:val="003B55EE"/>
    <w:rPr>
      <w:rFonts w:ascii="Times" w:hAnsi="Times"/>
      <w:b/>
      <w:bCs/>
      <w:sz w:val="27"/>
      <w:szCs w:val="27"/>
    </w:rPr>
  </w:style>
  <w:style w:type="character" w:styleId="Emphasis">
    <w:name w:val="Emphasis"/>
    <w:basedOn w:val="DefaultParagraphFont"/>
    <w:uiPriority w:val="20"/>
    <w:qFormat/>
    <w:rsid w:val="00EF3483"/>
    <w:rPr>
      <w:i/>
      <w:iCs/>
    </w:rPr>
  </w:style>
  <w:style w:type="paragraph" w:styleId="BalloonText">
    <w:name w:val="Balloon Text"/>
    <w:basedOn w:val="Normal"/>
    <w:link w:val="BalloonTextChar"/>
    <w:uiPriority w:val="99"/>
    <w:semiHidden/>
    <w:unhideWhenUsed/>
    <w:rsid w:val="00BA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632"/>
    <w:rPr>
      <w:rFonts w:ascii="Tahoma" w:hAnsi="Tahoma" w:cs="Tahoma"/>
      <w:sz w:val="16"/>
      <w:szCs w:val="16"/>
    </w:rPr>
  </w:style>
  <w:style w:type="paragraph" w:styleId="Header">
    <w:name w:val="header"/>
    <w:basedOn w:val="Normal"/>
    <w:link w:val="HeaderChar"/>
    <w:uiPriority w:val="99"/>
    <w:unhideWhenUsed/>
    <w:rsid w:val="00B85B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5BA8"/>
  </w:style>
  <w:style w:type="paragraph" w:styleId="Footer">
    <w:name w:val="footer"/>
    <w:basedOn w:val="Normal"/>
    <w:link w:val="FooterChar"/>
    <w:uiPriority w:val="99"/>
    <w:unhideWhenUsed/>
    <w:rsid w:val="00B85B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5BA8"/>
  </w:style>
  <w:style w:type="character" w:styleId="PageNumber">
    <w:name w:val="page number"/>
    <w:basedOn w:val="DefaultParagraphFont"/>
    <w:uiPriority w:val="99"/>
    <w:semiHidden/>
    <w:unhideWhenUsed/>
    <w:rsid w:val="00B85B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B55EE"/>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549"/>
    <w:rPr>
      <w:color w:val="0000FF" w:themeColor="hyperlink"/>
      <w:u w:val="single"/>
    </w:rPr>
  </w:style>
  <w:style w:type="character" w:customStyle="1" w:styleId="Heading3Char">
    <w:name w:val="Heading 3 Char"/>
    <w:basedOn w:val="DefaultParagraphFont"/>
    <w:link w:val="Heading3"/>
    <w:uiPriority w:val="9"/>
    <w:rsid w:val="003B55EE"/>
    <w:rPr>
      <w:rFonts w:ascii="Times" w:hAnsi="Times"/>
      <w:b/>
      <w:bCs/>
      <w:sz w:val="27"/>
      <w:szCs w:val="27"/>
    </w:rPr>
  </w:style>
  <w:style w:type="character" w:styleId="Emphasis">
    <w:name w:val="Emphasis"/>
    <w:basedOn w:val="DefaultParagraphFont"/>
    <w:uiPriority w:val="20"/>
    <w:qFormat/>
    <w:rsid w:val="00EF3483"/>
    <w:rPr>
      <w:i/>
      <w:iCs/>
    </w:rPr>
  </w:style>
  <w:style w:type="paragraph" w:styleId="BalloonText">
    <w:name w:val="Balloon Text"/>
    <w:basedOn w:val="Normal"/>
    <w:link w:val="BalloonTextChar"/>
    <w:uiPriority w:val="99"/>
    <w:semiHidden/>
    <w:unhideWhenUsed/>
    <w:rsid w:val="00BA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632"/>
    <w:rPr>
      <w:rFonts w:ascii="Tahoma" w:hAnsi="Tahoma" w:cs="Tahoma"/>
      <w:sz w:val="16"/>
      <w:szCs w:val="16"/>
    </w:rPr>
  </w:style>
  <w:style w:type="paragraph" w:styleId="Header">
    <w:name w:val="header"/>
    <w:basedOn w:val="Normal"/>
    <w:link w:val="HeaderChar"/>
    <w:uiPriority w:val="99"/>
    <w:unhideWhenUsed/>
    <w:rsid w:val="00B85B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5BA8"/>
  </w:style>
  <w:style w:type="paragraph" w:styleId="Footer">
    <w:name w:val="footer"/>
    <w:basedOn w:val="Normal"/>
    <w:link w:val="FooterChar"/>
    <w:uiPriority w:val="99"/>
    <w:unhideWhenUsed/>
    <w:rsid w:val="00B85B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5BA8"/>
  </w:style>
  <w:style w:type="character" w:styleId="PageNumber">
    <w:name w:val="page number"/>
    <w:basedOn w:val="DefaultParagraphFont"/>
    <w:uiPriority w:val="99"/>
    <w:semiHidden/>
    <w:unhideWhenUsed/>
    <w:rsid w:val="00B85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9186">
      <w:bodyDiv w:val="1"/>
      <w:marLeft w:val="0"/>
      <w:marRight w:val="0"/>
      <w:marTop w:val="0"/>
      <w:marBottom w:val="0"/>
      <w:divBdr>
        <w:top w:val="none" w:sz="0" w:space="0" w:color="auto"/>
        <w:left w:val="none" w:sz="0" w:space="0" w:color="auto"/>
        <w:bottom w:val="none" w:sz="0" w:space="0" w:color="auto"/>
        <w:right w:val="none" w:sz="0" w:space="0" w:color="auto"/>
      </w:divBdr>
    </w:div>
    <w:div w:id="204220530">
      <w:bodyDiv w:val="1"/>
      <w:marLeft w:val="0"/>
      <w:marRight w:val="0"/>
      <w:marTop w:val="0"/>
      <w:marBottom w:val="0"/>
      <w:divBdr>
        <w:top w:val="none" w:sz="0" w:space="0" w:color="auto"/>
        <w:left w:val="none" w:sz="0" w:space="0" w:color="auto"/>
        <w:bottom w:val="none" w:sz="0" w:space="0" w:color="auto"/>
        <w:right w:val="none" w:sz="0" w:space="0" w:color="auto"/>
      </w:divBdr>
    </w:div>
    <w:div w:id="255409337">
      <w:bodyDiv w:val="1"/>
      <w:marLeft w:val="0"/>
      <w:marRight w:val="0"/>
      <w:marTop w:val="0"/>
      <w:marBottom w:val="0"/>
      <w:divBdr>
        <w:top w:val="none" w:sz="0" w:space="0" w:color="auto"/>
        <w:left w:val="none" w:sz="0" w:space="0" w:color="auto"/>
        <w:bottom w:val="none" w:sz="0" w:space="0" w:color="auto"/>
        <w:right w:val="none" w:sz="0" w:space="0" w:color="auto"/>
      </w:divBdr>
    </w:div>
    <w:div w:id="265967489">
      <w:bodyDiv w:val="1"/>
      <w:marLeft w:val="0"/>
      <w:marRight w:val="0"/>
      <w:marTop w:val="0"/>
      <w:marBottom w:val="0"/>
      <w:divBdr>
        <w:top w:val="none" w:sz="0" w:space="0" w:color="auto"/>
        <w:left w:val="none" w:sz="0" w:space="0" w:color="auto"/>
        <w:bottom w:val="none" w:sz="0" w:space="0" w:color="auto"/>
        <w:right w:val="none" w:sz="0" w:space="0" w:color="auto"/>
      </w:divBdr>
    </w:div>
    <w:div w:id="321158407">
      <w:bodyDiv w:val="1"/>
      <w:marLeft w:val="0"/>
      <w:marRight w:val="0"/>
      <w:marTop w:val="0"/>
      <w:marBottom w:val="0"/>
      <w:divBdr>
        <w:top w:val="none" w:sz="0" w:space="0" w:color="auto"/>
        <w:left w:val="none" w:sz="0" w:space="0" w:color="auto"/>
        <w:bottom w:val="none" w:sz="0" w:space="0" w:color="auto"/>
        <w:right w:val="none" w:sz="0" w:space="0" w:color="auto"/>
      </w:divBdr>
      <w:divsChild>
        <w:div w:id="868224655">
          <w:marLeft w:val="0"/>
          <w:marRight w:val="0"/>
          <w:marTop w:val="0"/>
          <w:marBottom w:val="0"/>
          <w:divBdr>
            <w:top w:val="none" w:sz="0" w:space="0" w:color="auto"/>
            <w:left w:val="none" w:sz="0" w:space="0" w:color="auto"/>
            <w:bottom w:val="none" w:sz="0" w:space="0" w:color="auto"/>
            <w:right w:val="none" w:sz="0" w:space="0" w:color="auto"/>
          </w:divBdr>
        </w:div>
      </w:divsChild>
    </w:div>
    <w:div w:id="562957394">
      <w:bodyDiv w:val="1"/>
      <w:marLeft w:val="0"/>
      <w:marRight w:val="0"/>
      <w:marTop w:val="0"/>
      <w:marBottom w:val="0"/>
      <w:divBdr>
        <w:top w:val="none" w:sz="0" w:space="0" w:color="auto"/>
        <w:left w:val="none" w:sz="0" w:space="0" w:color="auto"/>
        <w:bottom w:val="none" w:sz="0" w:space="0" w:color="auto"/>
        <w:right w:val="none" w:sz="0" w:space="0" w:color="auto"/>
      </w:divBdr>
      <w:divsChild>
        <w:div w:id="1601716076">
          <w:marLeft w:val="0"/>
          <w:marRight w:val="0"/>
          <w:marTop w:val="0"/>
          <w:marBottom w:val="0"/>
          <w:divBdr>
            <w:top w:val="none" w:sz="0" w:space="0" w:color="auto"/>
            <w:left w:val="none" w:sz="0" w:space="0" w:color="auto"/>
            <w:bottom w:val="none" w:sz="0" w:space="0" w:color="auto"/>
            <w:right w:val="none" w:sz="0" w:space="0" w:color="auto"/>
          </w:divBdr>
        </w:div>
      </w:divsChild>
    </w:div>
    <w:div w:id="658461326">
      <w:bodyDiv w:val="1"/>
      <w:marLeft w:val="0"/>
      <w:marRight w:val="0"/>
      <w:marTop w:val="0"/>
      <w:marBottom w:val="0"/>
      <w:divBdr>
        <w:top w:val="none" w:sz="0" w:space="0" w:color="auto"/>
        <w:left w:val="none" w:sz="0" w:space="0" w:color="auto"/>
        <w:bottom w:val="none" w:sz="0" w:space="0" w:color="auto"/>
        <w:right w:val="none" w:sz="0" w:space="0" w:color="auto"/>
      </w:divBdr>
      <w:divsChild>
        <w:div w:id="1948610369">
          <w:marLeft w:val="0"/>
          <w:marRight w:val="0"/>
          <w:marTop w:val="0"/>
          <w:marBottom w:val="0"/>
          <w:divBdr>
            <w:top w:val="none" w:sz="0" w:space="0" w:color="auto"/>
            <w:left w:val="none" w:sz="0" w:space="0" w:color="auto"/>
            <w:bottom w:val="none" w:sz="0" w:space="0" w:color="auto"/>
            <w:right w:val="none" w:sz="0" w:space="0" w:color="auto"/>
          </w:divBdr>
        </w:div>
      </w:divsChild>
    </w:div>
    <w:div w:id="955261202">
      <w:bodyDiv w:val="1"/>
      <w:marLeft w:val="0"/>
      <w:marRight w:val="0"/>
      <w:marTop w:val="0"/>
      <w:marBottom w:val="0"/>
      <w:divBdr>
        <w:top w:val="none" w:sz="0" w:space="0" w:color="auto"/>
        <w:left w:val="none" w:sz="0" w:space="0" w:color="auto"/>
        <w:bottom w:val="none" w:sz="0" w:space="0" w:color="auto"/>
        <w:right w:val="none" w:sz="0" w:space="0" w:color="auto"/>
      </w:divBdr>
    </w:div>
    <w:div w:id="1454665560">
      <w:bodyDiv w:val="1"/>
      <w:marLeft w:val="0"/>
      <w:marRight w:val="0"/>
      <w:marTop w:val="0"/>
      <w:marBottom w:val="0"/>
      <w:divBdr>
        <w:top w:val="none" w:sz="0" w:space="0" w:color="auto"/>
        <w:left w:val="none" w:sz="0" w:space="0" w:color="auto"/>
        <w:bottom w:val="none" w:sz="0" w:space="0" w:color="auto"/>
        <w:right w:val="none" w:sz="0" w:space="0" w:color="auto"/>
      </w:divBdr>
    </w:div>
    <w:div w:id="1469784042">
      <w:bodyDiv w:val="1"/>
      <w:marLeft w:val="0"/>
      <w:marRight w:val="0"/>
      <w:marTop w:val="0"/>
      <w:marBottom w:val="0"/>
      <w:divBdr>
        <w:top w:val="none" w:sz="0" w:space="0" w:color="auto"/>
        <w:left w:val="none" w:sz="0" w:space="0" w:color="auto"/>
        <w:bottom w:val="none" w:sz="0" w:space="0" w:color="auto"/>
        <w:right w:val="none" w:sz="0" w:space="0" w:color="auto"/>
      </w:divBdr>
    </w:div>
    <w:div w:id="1478300025">
      <w:bodyDiv w:val="1"/>
      <w:marLeft w:val="0"/>
      <w:marRight w:val="0"/>
      <w:marTop w:val="0"/>
      <w:marBottom w:val="0"/>
      <w:divBdr>
        <w:top w:val="none" w:sz="0" w:space="0" w:color="auto"/>
        <w:left w:val="none" w:sz="0" w:space="0" w:color="auto"/>
        <w:bottom w:val="none" w:sz="0" w:space="0" w:color="auto"/>
        <w:right w:val="none" w:sz="0" w:space="0" w:color="auto"/>
      </w:divBdr>
      <w:divsChild>
        <w:div w:id="722413329">
          <w:marLeft w:val="0"/>
          <w:marRight w:val="0"/>
          <w:marTop w:val="0"/>
          <w:marBottom w:val="0"/>
          <w:divBdr>
            <w:top w:val="none" w:sz="0" w:space="0" w:color="auto"/>
            <w:left w:val="none" w:sz="0" w:space="0" w:color="auto"/>
            <w:bottom w:val="none" w:sz="0" w:space="0" w:color="auto"/>
            <w:right w:val="none" w:sz="0" w:space="0" w:color="auto"/>
          </w:divBdr>
        </w:div>
      </w:divsChild>
    </w:div>
    <w:div w:id="1571429918">
      <w:bodyDiv w:val="1"/>
      <w:marLeft w:val="0"/>
      <w:marRight w:val="0"/>
      <w:marTop w:val="0"/>
      <w:marBottom w:val="0"/>
      <w:divBdr>
        <w:top w:val="none" w:sz="0" w:space="0" w:color="auto"/>
        <w:left w:val="none" w:sz="0" w:space="0" w:color="auto"/>
        <w:bottom w:val="none" w:sz="0" w:space="0" w:color="auto"/>
        <w:right w:val="none" w:sz="0" w:space="0" w:color="auto"/>
      </w:divBdr>
    </w:div>
    <w:div w:id="21346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E4409-1848-924D-960F-EA82A324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1221</Words>
  <Characters>6965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dc:creator>
  <cp:lastModifiedBy>Jamie Causey</cp:lastModifiedBy>
  <cp:revision>2</cp:revision>
  <cp:lastPrinted>2014-12-05T21:18:00Z</cp:lastPrinted>
  <dcterms:created xsi:type="dcterms:W3CDTF">2015-10-05T12:56:00Z</dcterms:created>
  <dcterms:modified xsi:type="dcterms:W3CDTF">2015-10-05T12:56:00Z</dcterms:modified>
</cp:coreProperties>
</file>